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D0E73" w:rsidR="00103957" w:rsidP="36CCB6F4" w:rsidRDefault="00B34B15" w14:paraId="7F9EB79F" w14:textId="20B1BED3">
      <w:pPr>
        <w:shd w:val="clear" w:color="auto" w:fill="FFFFFF" w:themeFill="background1"/>
        <w:jc w:val="center"/>
        <w:rPr>
          <w:rFonts w:ascii="Times New Roman" w:hAnsi="Times New Roman" w:eastAsia="Times New Roman" w:cs="Times New Roman"/>
          <w:color w:val="212121"/>
        </w:rPr>
      </w:pPr>
      <w:bookmarkStart w:name="_GoBack" w:id="0"/>
      <w:bookmarkEnd w:id="0"/>
      <w:r w:rsidRPr="36CCB6F4" w:rsidR="36CCB6F4">
        <w:rPr>
          <w:rFonts w:ascii="Calibri" w:hAnsi="Calibri" w:eastAsia="Calibri" w:cs="Times New Roman"/>
          <w:b w:val="1"/>
          <w:bCs w:val="1"/>
          <w:sz w:val="24"/>
          <w:szCs w:val="24"/>
        </w:rPr>
        <w:t xml:space="preserve">English I </w:t>
      </w:r>
      <w:r w:rsidRPr="36CCB6F4" w:rsidR="36CCB6F4">
        <w:rPr>
          <w:rFonts w:ascii="Calibri" w:hAnsi="Calibri" w:eastAsia="Calibri" w:cs="Times New Roman"/>
          <w:b w:val="1"/>
          <w:bCs w:val="1"/>
          <w:sz w:val="24"/>
          <w:szCs w:val="24"/>
        </w:rPr>
        <w:t xml:space="preserve">Honors/Gifted </w:t>
      </w:r>
      <w:r w:rsidRPr="36CCB6F4" w:rsidR="36CCB6F4">
        <w:rPr>
          <w:rFonts w:ascii="Calibri" w:hAnsi="Calibri" w:eastAsia="Calibri" w:cs="Times New Roman"/>
          <w:b w:val="1"/>
          <w:bCs w:val="1"/>
          <w:sz w:val="24"/>
          <w:szCs w:val="24"/>
        </w:rPr>
        <w:t>Tentative Calendar – January 7-January 25</w:t>
      </w:r>
      <w:r>
        <w:br/>
      </w:r>
      <w:r w:rsidRPr="36CCB6F4" w:rsidR="36CCB6F4">
        <w:rPr>
          <w:rFonts w:ascii="Calibri" w:hAnsi="Calibri" w:eastAsia="Calibri" w:cs="Times New Roman"/>
          <w:b w:val="1"/>
          <w:bCs w:val="1"/>
          <w:sz w:val="24"/>
          <w:szCs w:val="24"/>
          <w:highlight w:val="yellow"/>
        </w:rPr>
        <w:t xml:space="preserve">Attention: </w:t>
      </w:r>
      <w:r w:rsidRPr="36CCB6F4" w:rsidR="36CCB6F4">
        <w:rPr>
          <w:rFonts w:ascii="Times New Roman" w:hAnsi="Times New Roman" w:eastAsia="Times New Roman" w:cs="Times New Roman"/>
          <w:color w:val="212121"/>
          <w:highlight w:val="yellow"/>
        </w:rPr>
        <w:t>Welcome to the second semester of your 9</w:t>
      </w:r>
      <w:r w:rsidRPr="36CCB6F4" w:rsidR="36CCB6F4">
        <w:rPr>
          <w:rFonts w:ascii="Times New Roman" w:hAnsi="Times New Roman" w:eastAsia="Times New Roman" w:cs="Times New Roman"/>
          <w:color w:val="212121"/>
          <w:highlight w:val="yellow"/>
          <w:vertAlign w:val="superscript"/>
        </w:rPr>
        <w:t>th</w:t>
      </w:r>
      <w:r w:rsidRPr="36CCB6F4" w:rsidR="36CCB6F4">
        <w:rPr>
          <w:rFonts w:ascii="Times New Roman" w:hAnsi="Times New Roman" w:eastAsia="Times New Roman" w:cs="Times New Roman"/>
          <w:color w:val="212121"/>
          <w:highlight w:val="yellow"/>
        </w:rPr>
        <w:t xml:space="preserve"> grade year!  I hope you had a wonderful and restful break.  I look forward to a wonderful start to 2018 with each of you. We will start off the year analyzing seminal U.S. documents of historical and literary significance. Then we will read the classic historical fiction novel </w:t>
      </w:r>
      <w:r w:rsidRPr="36CCB6F4" w:rsidR="36CCB6F4">
        <w:rPr>
          <w:rFonts w:ascii="Times New Roman" w:hAnsi="Times New Roman" w:eastAsia="Times New Roman" w:cs="Times New Roman"/>
          <w:b w:val="1"/>
          <w:bCs w:val="1"/>
          <w:color w:val="212121"/>
          <w:highlight w:val="yellow"/>
          <w:u w:val="single"/>
        </w:rPr>
        <w:t xml:space="preserve">“To kill a </w:t>
      </w:r>
      <w:proofErr w:type="gramStart"/>
      <w:r w:rsidRPr="36CCB6F4" w:rsidR="36CCB6F4">
        <w:rPr>
          <w:rFonts w:ascii="Times New Roman" w:hAnsi="Times New Roman" w:eastAsia="Times New Roman" w:cs="Times New Roman"/>
          <w:b w:val="1"/>
          <w:bCs w:val="1"/>
          <w:color w:val="212121"/>
          <w:highlight w:val="yellow"/>
          <w:u w:val="single"/>
        </w:rPr>
        <w:t>Mockingbird</w:t>
      </w:r>
      <w:r w:rsidRPr="36CCB6F4" w:rsidR="36CCB6F4">
        <w:rPr>
          <w:rFonts w:ascii="Times New Roman" w:hAnsi="Times New Roman" w:eastAsia="Times New Roman" w:cs="Times New Roman"/>
          <w:color w:val="212121"/>
          <w:highlight w:val="yellow"/>
        </w:rPr>
        <w:t>”  by</w:t>
      </w:r>
      <w:proofErr w:type="gramEnd"/>
      <w:r w:rsidRPr="36CCB6F4" w:rsidR="36CCB6F4">
        <w:rPr>
          <w:rFonts w:ascii="Times New Roman" w:hAnsi="Times New Roman" w:eastAsia="Times New Roman" w:cs="Times New Roman"/>
          <w:color w:val="212121"/>
          <w:highlight w:val="yellow"/>
        </w:rPr>
        <w:t>: Harper Lee. Remember that </w:t>
      </w:r>
      <w:r w:rsidRPr="36CCB6F4" w:rsidR="36CCB6F4">
        <w:rPr>
          <w:rFonts w:ascii="Times New Roman" w:hAnsi="Times New Roman" w:eastAsia="Times New Roman" w:cs="Times New Roman"/>
          <w:color w:val="212121"/>
          <w:highlight w:val="yellow"/>
          <w:u w:val="single"/>
        </w:rPr>
        <w:t>all assignments/due dates are subject to change and are up to the teacher’s discretion</w:t>
      </w:r>
      <w:r w:rsidRPr="36CCB6F4" w:rsidR="36CCB6F4">
        <w:rPr>
          <w:rFonts w:ascii="Times New Roman" w:hAnsi="Times New Roman" w:eastAsia="Times New Roman" w:cs="Times New Roman"/>
          <w:color w:val="212121"/>
          <w:highlight w:val="yellow"/>
        </w:rPr>
        <w:t>. I will announce revisions in class.</w:t>
      </w:r>
      <w:r w:rsidRPr="36CCB6F4" w:rsidR="36CCB6F4">
        <w:rPr>
          <w:rFonts w:ascii="Times New Roman" w:hAnsi="Times New Roman" w:eastAsia="Times New Roman" w:cs="Times New Roman"/>
          <w:color w:val="212121"/>
        </w:rPr>
        <w:t> </w:t>
      </w:r>
    </w:p>
    <w:p w:rsidR="00B34B15" w:rsidP="00B34B15" w:rsidRDefault="00B34B15" w14:paraId="06F749F3" w14:textId="77777777">
      <w:pPr>
        <w:spacing w:line="240" w:lineRule="auto"/>
        <w:jc w:val="center"/>
        <w:rPr>
          <w:rFonts w:ascii="Calibri" w:hAnsi="Calibri" w:eastAsia="Calibri" w:cs="Times New Roman"/>
          <w:sz w:val="24"/>
          <w:szCs w:val="24"/>
        </w:rPr>
      </w:pPr>
    </w:p>
    <w:p w:rsidRPr="009B0156" w:rsidR="009B0156" w:rsidP="009B0156" w:rsidRDefault="009B0156" w14:paraId="57DC9411" w14:textId="77777777">
      <w:pPr>
        <w:spacing w:after="0" w:line="240" w:lineRule="auto"/>
        <w:ind w:left="720"/>
        <w:contextualSpacing/>
        <w:jc w:val="both"/>
        <w:rPr>
          <w:b/>
        </w:rPr>
      </w:pPr>
      <w:r w:rsidRPr="009B0156">
        <w:rPr>
          <w:b/>
        </w:rPr>
        <w:t xml:space="preserve">Goals: SWBAT (Students will be able to): </w:t>
      </w:r>
    </w:p>
    <w:p w:rsidRPr="009B0156" w:rsidR="00103957" w:rsidP="3A0E0B05" w:rsidRDefault="009B0156" w14:paraId="5E186066" w14:noSpellErr="1" w14:textId="3C439751">
      <w:pPr>
        <w:spacing w:after="0" w:line="240" w:lineRule="auto"/>
        <w:ind w:left="720"/>
        <w:contextualSpacing/>
        <w:jc w:val="both"/>
        <w:rPr>
          <w:b w:val="1"/>
          <w:bCs w:val="1"/>
        </w:rPr>
      </w:pPr>
      <w:r w:rsidRPr="3A0E0B05" w:rsidR="3A0E0B05">
        <w:rPr>
          <w:b w:val="1"/>
          <w:bCs w:val="1"/>
        </w:rPr>
        <w:t xml:space="preserve">*Analyze complex characters and their motivations throughout a text. </w:t>
      </w:r>
    </w:p>
    <w:p w:rsidRPr="009B0156" w:rsidR="00103957" w:rsidP="05E136D2" w:rsidRDefault="009B0156" w14:paraId="7B4EC0D6" w14:textId="2D049949">
      <w:pPr>
        <w:pStyle w:val="Normal"/>
        <w:spacing w:after="0" w:line="240" w:lineRule="auto"/>
        <w:ind w:left="720"/>
        <w:contextualSpacing/>
        <w:jc w:val="both"/>
        <w:rPr>
          <w:b w:val="1"/>
          <w:bCs w:val="1"/>
        </w:rPr>
      </w:pPr>
      <w:r w:rsidRPr="05E136D2">
        <w:rPr>
          <w:b w:val="1"/>
          <w:bCs w:val="1"/>
        </w:rPr>
        <w:t xml:space="preserve">*</w:t>
      </w:r>
      <w:r w:rsidRPr="05E136D2">
        <w:rPr>
          <w:b w:val="1"/>
          <w:bCs w:val="1"/>
        </w:rPr>
        <w:t xml:space="preserve">Determine the meaning of words and phrases as they are used in a text. </w:t>
      </w:r>
    </w:p>
    <w:p w:rsidRPr="009B0156" w:rsidR="009B0156" w:rsidP="05E136D2" w:rsidRDefault="009B0156" w14:paraId="1748C9A1" w14:textId="77777777" w14:noSpellErr="1">
      <w:pPr>
        <w:spacing w:after="0" w:line="240" w:lineRule="auto"/>
        <w:ind w:left="720"/>
        <w:contextualSpacing/>
        <w:jc w:val="both"/>
        <w:rPr>
          <w:b w:val="1"/>
          <w:bCs w:val="1"/>
        </w:rPr>
      </w:pPr>
      <w:r w:rsidRPr="05E136D2">
        <w:rPr>
          <w:b w:val="1"/>
          <w:bCs w:val="1"/>
        </w:rPr>
        <w:t xml:space="preserve">*</w:t>
      </w:r>
      <w:r w:rsidRPr="05E136D2" w:rsidR="00103957">
        <w:rPr>
          <w:b w:val="1"/>
          <w:bCs w:val="1"/>
        </w:rPr>
        <w:t xml:space="preserve">Cite text evidence to support analysis of a text. </w:t>
      </w:r>
    </w:p>
    <w:p w:rsidRPr="009B0156" w:rsidR="00AC0DC2" w:rsidP="05E136D2" w:rsidRDefault="009B0156" w14:paraId="45F44276" w14:noSpellErr="1" w14:textId="346E04D3">
      <w:pPr>
        <w:spacing w:after="0" w:line="240" w:lineRule="auto"/>
        <w:contextualSpacing/>
        <w:jc w:val="both"/>
        <w:rPr>
          <w:b w:val="1"/>
          <w:bCs w:val="1"/>
        </w:rPr>
      </w:pPr>
      <w:r w:rsidRPr="05E136D2">
        <w:rPr>
          <w:b w:val="1"/>
          <w:bCs w:val="1"/>
        </w:rPr>
        <w:t xml:space="preserve">              </w:t>
      </w:r>
      <w:r w:rsidRPr="05E136D2">
        <w:rPr>
          <w:b w:val="1"/>
          <w:bCs w:val="1"/>
        </w:rPr>
        <w:t xml:space="preserve">*</w:t>
      </w:r>
      <w:r w:rsidRPr="05E136D2" w:rsidR="00103957">
        <w:rPr>
          <w:b w:val="1"/>
          <w:bCs w:val="1"/>
        </w:rPr>
        <w:t xml:space="preserve">Demonstrate command of the conventions of standard English grammar and usage. </w:t>
      </w:r>
    </w:p>
    <w:p w:rsidR="05E136D2" w:rsidP="05E136D2" w:rsidRDefault="05E136D2" w14:noSpellErr="1" w14:paraId="102D5976" w14:textId="4B92E778">
      <w:pPr>
        <w:pStyle w:val="Normal"/>
        <w:spacing w:after="0" w:line="240" w:lineRule="auto"/>
        <w:ind w:firstLine="720"/>
        <w:jc w:val="both"/>
        <w:rPr>
          <w:b w:val="1"/>
          <w:bCs w:val="1"/>
        </w:rPr>
      </w:pPr>
      <w:r w:rsidRPr="05E136D2" w:rsidR="05E136D2">
        <w:rPr>
          <w:b w:val="1"/>
          <w:bCs w:val="1"/>
        </w:rPr>
        <w:t>*Analyze seminal U.S. documents of historical and literary significance, including how they address related themes and concepts.</w:t>
      </w:r>
    </w:p>
    <w:p w:rsidR="05E136D2" w:rsidP="3A0E0B05" w:rsidRDefault="05E136D2" w14:paraId="586CA082" w14:noSpellErr="1" w14:textId="51039FE6">
      <w:pPr>
        <w:pStyle w:val="Normal"/>
        <w:spacing w:after="0" w:line="240" w:lineRule="auto"/>
        <w:ind w:firstLine="720"/>
        <w:jc w:val="both"/>
        <w:rPr>
          <w:b w:val="1"/>
          <w:bCs w:val="1"/>
        </w:rPr>
      </w:pPr>
      <w:r w:rsidRPr="3A0E0B05" w:rsidR="3A0E0B05">
        <w:rPr>
          <w:b w:val="1"/>
          <w:bCs w:val="1"/>
        </w:rPr>
        <w:t xml:space="preserve">*Determine an author’s </w:t>
      </w:r>
      <w:r w:rsidRPr="3A0E0B05" w:rsidR="3A0E0B05">
        <w:rPr>
          <w:b w:val="1"/>
          <w:bCs w:val="1"/>
        </w:rPr>
        <w:t xml:space="preserve">point of view or purpose in a text and analyze how an author uses rhetoric to advance that point of view or purpose. </w:t>
      </w:r>
    </w:p>
    <w:p w:rsidR="05E136D2" w:rsidP="05E136D2" w:rsidRDefault="05E136D2" w14:paraId="35071BC6" w14:textId="038BCED6">
      <w:pPr>
        <w:pStyle w:val="Normal"/>
        <w:spacing w:after="0" w:line="240" w:lineRule="auto"/>
        <w:ind w:firstLine="720"/>
        <w:jc w:val="both"/>
        <w:rPr>
          <w:b w:val="1"/>
          <w:bCs w:val="1"/>
        </w:rPr>
      </w:pPr>
    </w:p>
    <w:p w:rsidRPr="009B0156" w:rsidR="00B34B15" w:rsidP="009B0156" w:rsidRDefault="009B0156" w14:paraId="6E072404" w14:textId="77777777">
      <w:pPr>
        <w:spacing w:after="0" w:line="240" w:lineRule="auto"/>
        <w:contextualSpacing/>
        <w:jc w:val="both"/>
        <w:rPr>
          <w:rFonts w:ascii="Calibri" w:hAnsi="Calibri" w:eastAsia="Calibri" w:cs="Times New Roman"/>
          <w:b/>
          <w:sz w:val="20"/>
          <w:szCs w:val="20"/>
        </w:rPr>
      </w:pPr>
      <w:r w:rsidRPr="009B0156">
        <w:rPr>
          <w:b/>
        </w:rPr>
        <w:t xml:space="preserve">               </w:t>
      </w:r>
    </w:p>
    <w:tbl>
      <w:tblPr>
        <w:tblStyle w:val="TableGrid"/>
        <w:tblpPr w:leftFromText="180" w:rightFromText="180" w:vertAnchor="text" w:tblpY="1"/>
        <w:tblOverlap w:val="never"/>
        <w:tblW w:w="14587" w:type="dxa"/>
        <w:tblLook w:val="04A0" w:firstRow="1" w:lastRow="0" w:firstColumn="1" w:lastColumn="0" w:noHBand="0" w:noVBand="1"/>
      </w:tblPr>
      <w:tblGrid>
        <w:gridCol w:w="2923"/>
        <w:gridCol w:w="2805"/>
        <w:gridCol w:w="3025"/>
        <w:gridCol w:w="2922"/>
        <w:gridCol w:w="2912"/>
      </w:tblGrid>
      <w:tr w:rsidRPr="008F29A1" w:rsidR="00B34B15" w:rsidTr="5C97750F" w14:paraId="4576316E" w14:textId="77777777">
        <w:trPr>
          <w:trHeight w:val="5468"/>
        </w:trPr>
        <w:tc>
          <w:tcPr>
            <w:tcW w:w="2923" w:type="dxa"/>
            <w:tcMar/>
          </w:tcPr>
          <w:p w:rsidR="00B34B15" w:rsidP="3A0E0B05" w:rsidRDefault="00103957" w14:paraId="10375F63" w14:textId="46A51010">
            <w:pPr>
              <w:spacing w:after="0" w:line="240" w:lineRule="auto"/>
              <w:rPr>
                <w:rFonts w:ascii="Calibri" w:hAnsi="Calibri" w:eastAsia="Calibri" w:cs="Calibri"/>
                <w:b w:val="1"/>
                <w:bCs w:val="1"/>
                <w:sz w:val="24"/>
                <w:szCs w:val="24"/>
              </w:rPr>
            </w:pPr>
            <w:r w:rsidRPr="3A0E0B05" w:rsidR="3A0E0B05">
              <w:rPr>
                <w:rFonts w:ascii="Calibri" w:hAnsi="Calibri" w:eastAsia="Calibri" w:cs="Calibri"/>
                <w:b w:val="0"/>
                <w:bCs w:val="0"/>
                <w:sz w:val="24"/>
                <w:szCs w:val="24"/>
              </w:rPr>
              <w:t xml:space="preserve">7 </w:t>
            </w:r>
          </w:p>
          <w:p w:rsidR="00B34B15" w:rsidP="3A0E0B05" w:rsidRDefault="00103957" w14:paraId="32A1B8BE" w14:textId="56238A7B">
            <w:pPr>
              <w:spacing w:after="0" w:line="240" w:lineRule="auto"/>
              <w:rPr>
                <w:rFonts w:ascii="Calibri" w:hAnsi="Calibri" w:eastAsia="Calibri" w:cs="Calibri"/>
                <w:b w:val="0"/>
                <w:bCs w:val="0"/>
                <w:sz w:val="24"/>
                <w:szCs w:val="24"/>
              </w:rPr>
            </w:pPr>
          </w:p>
          <w:p w:rsidR="00B34B15" w:rsidP="3A0E0B05" w:rsidRDefault="00103957" w14:paraId="6D9690B1" w14:textId="64ED99EC">
            <w:pPr>
              <w:spacing w:after="0" w:line="240" w:lineRule="auto"/>
              <w:rPr>
                <w:rFonts w:ascii="Calibri" w:hAnsi="Calibri" w:eastAsia="Calibri" w:cs="Calibri"/>
                <w:b w:val="0"/>
                <w:bCs w:val="0"/>
                <w:sz w:val="24"/>
                <w:szCs w:val="24"/>
              </w:rPr>
            </w:pPr>
          </w:p>
          <w:p w:rsidR="00B34B15" w:rsidP="3A0E0B05" w:rsidRDefault="00103957" w14:paraId="18A48394" w14:noSpellErr="1" w14:textId="7378316E">
            <w:pPr>
              <w:spacing w:after="0" w:line="240" w:lineRule="auto"/>
              <w:rPr>
                <w:rFonts w:ascii="Calibri" w:hAnsi="Calibri" w:eastAsia="Calibri" w:cs="Calibri"/>
                <w:b w:val="1"/>
                <w:bCs w:val="1"/>
                <w:sz w:val="24"/>
                <w:szCs w:val="24"/>
              </w:rPr>
            </w:pPr>
            <w:r w:rsidRPr="3A0E0B05" w:rsidR="3A0E0B05">
              <w:rPr>
                <w:rFonts w:ascii="Calibri" w:hAnsi="Calibri" w:eastAsia="Calibri" w:cs="Calibri"/>
                <w:b w:val="0"/>
                <w:bCs w:val="0"/>
                <w:sz w:val="24"/>
                <w:szCs w:val="24"/>
              </w:rPr>
              <w:t>(Teacher Planning Day)</w:t>
            </w:r>
          </w:p>
          <w:p w:rsidR="00F07C05" w:rsidP="00103957" w:rsidRDefault="00F07C05" w14:paraId="7A58929D" w14:textId="77777777">
            <w:pPr>
              <w:spacing w:after="0" w:line="240" w:lineRule="auto"/>
              <w:rPr>
                <w:rFonts w:ascii="Calibri" w:hAnsi="Calibri" w:eastAsia="Calibri" w:cs="Calibri"/>
                <w:b/>
                <w:sz w:val="24"/>
                <w:szCs w:val="24"/>
              </w:rPr>
            </w:pPr>
          </w:p>
          <w:p w:rsidR="00F07C05" w:rsidP="3A0E0B05" w:rsidRDefault="00F07C05" w14:paraId="5333A406" w14:noSpellErr="1" w14:textId="1FDE6D97">
            <w:pPr>
              <w:spacing w:after="0" w:line="240" w:lineRule="auto"/>
              <w:rPr>
                <w:rFonts w:ascii="Calibri" w:hAnsi="Calibri" w:eastAsia="Times New Roman" w:cs="Times New Roman"/>
                <w:color w:val="212121"/>
                <w:sz w:val="24"/>
                <w:szCs w:val="24"/>
              </w:rPr>
            </w:pPr>
          </w:p>
          <w:p w:rsidR="00F07C05" w:rsidP="00103957" w:rsidRDefault="00F07C05" w14:paraId="7F285703" w14:textId="77777777">
            <w:pPr>
              <w:spacing w:after="0" w:line="240" w:lineRule="auto"/>
              <w:rPr>
                <w:rFonts w:ascii="Calibri" w:hAnsi="Calibri" w:eastAsia="Times New Roman" w:cs="Times New Roman"/>
                <w:bCs/>
                <w:color w:val="212121"/>
                <w:sz w:val="24"/>
                <w:szCs w:val="24"/>
              </w:rPr>
            </w:pPr>
          </w:p>
          <w:p w:rsidRPr="00F07C05" w:rsidR="00F07C05" w:rsidP="3A0E0B05" w:rsidRDefault="00F07C05" w14:paraId="22FD9ED2" w14:textId="593BD656">
            <w:pPr>
              <w:pStyle w:val="Normal"/>
              <w:spacing w:after="0" w:line="240" w:lineRule="auto"/>
              <w:rPr>
                <w:rFonts w:ascii="Calibri" w:hAnsi="Calibri" w:eastAsia="Calibri" w:cs="Calibri"/>
                <w:sz w:val="24"/>
                <w:szCs w:val="24"/>
              </w:rPr>
            </w:pPr>
            <w:r>
              <w:drawing>
                <wp:inline wp14:editId="7ACC0052" wp14:anchorId="4055958E">
                  <wp:extent cx="1080135" cy="1146605"/>
                  <wp:effectExtent l="0" t="0" r="12065" b="0"/>
                  <wp:docPr id="2143509560" name="" title=""/>
                  <wp:cNvGraphicFramePr>
                    <a:graphicFrameLocks noChangeAspect="1"/>
                  </wp:cNvGraphicFramePr>
                  <a:graphic>
                    <a:graphicData uri="http://schemas.openxmlformats.org/drawingml/2006/picture">
                      <pic:pic>
                        <pic:nvPicPr>
                          <pic:cNvPr id="0" name=""/>
                          <pic:cNvPicPr/>
                        </pic:nvPicPr>
                        <pic:blipFill>
                          <a:blip r:embed="R5a157a8b815f4b60">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1080135" cy="1146605"/>
                          </a:xfrm>
                          <a:prstGeom xmlns:a="http://schemas.openxmlformats.org/drawingml/2006/main" prst="rect">
                            <a:avLst/>
                          </a:prstGeom>
                        </pic:spPr>
                      </pic:pic>
                    </a:graphicData>
                  </a:graphic>
                </wp:inline>
              </w:drawing>
            </w:r>
          </w:p>
        </w:tc>
        <w:tc>
          <w:tcPr>
            <w:tcW w:w="2805" w:type="dxa"/>
            <w:tcMar/>
          </w:tcPr>
          <w:p w:rsidR="00673CE0" w:rsidP="3A0E0B05" w:rsidRDefault="00103957" w14:paraId="24E96DE1" w14:textId="0F75DBBB">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8</w:t>
            </w:r>
          </w:p>
          <w:p w:rsidR="3A0E0B05" w:rsidP="3A0E0B05" w:rsidRDefault="3A0E0B05" w14:paraId="278B66D7" w14:textId="7A48BACE">
            <w:pPr>
              <w:pStyle w:val="Normal"/>
              <w:spacing w:after="0" w:line="240" w:lineRule="auto"/>
              <w:rPr>
                <w:rFonts w:ascii="Calibri" w:hAnsi="Calibri" w:eastAsia="Calibri" w:cs="Calibri"/>
                <w:sz w:val="24"/>
                <w:szCs w:val="24"/>
              </w:rPr>
            </w:pPr>
          </w:p>
          <w:p w:rsidR="3A0E0B05" w:rsidP="3A0E0B05" w:rsidRDefault="3A0E0B05" w14:noSpellErr="1" w14:paraId="7DF33C27" w14:textId="7A39A21B">
            <w:pPr>
              <w:pStyle w:val="Normal"/>
              <w:spacing w:after="0" w:line="240" w:lineRule="auto"/>
              <w:rPr>
                <w:rFonts w:ascii="Calibri" w:hAnsi="Calibri" w:eastAsia="Calibri" w:cs="Calibri"/>
                <w:i w:val="1"/>
                <w:iCs w:val="1"/>
                <w:sz w:val="24"/>
                <w:szCs w:val="24"/>
              </w:rPr>
            </w:pPr>
            <w:r w:rsidRPr="3A0E0B05" w:rsidR="3A0E0B05">
              <w:rPr>
                <w:rFonts w:ascii="Calibri" w:hAnsi="Calibri" w:eastAsia="Calibri" w:cs="Calibri"/>
                <w:i w:val="1"/>
                <w:iCs w:val="1"/>
                <w:sz w:val="24"/>
                <w:szCs w:val="24"/>
              </w:rPr>
              <w:t>Journal Writing: How I spent my Winter Break...</w:t>
            </w:r>
          </w:p>
          <w:p w:rsidR="3A0E0B05" w:rsidP="3A0E0B05" w:rsidRDefault="3A0E0B05" w14:paraId="59B941B3" w14:textId="1A035E1C">
            <w:pPr>
              <w:pStyle w:val="Normal"/>
              <w:spacing w:after="0" w:line="240" w:lineRule="auto"/>
              <w:rPr>
                <w:rFonts w:ascii="Calibri" w:hAnsi="Calibri" w:eastAsia="Calibri" w:cs="Calibri"/>
                <w:sz w:val="24"/>
                <w:szCs w:val="24"/>
              </w:rPr>
            </w:pPr>
          </w:p>
          <w:p w:rsidR="00F07C05" w:rsidP="3A0E0B05" w:rsidRDefault="00F07C05" w14:paraId="0B397903" w14:textId="7C65AB8B">
            <w:pPr>
              <w:pStyle w:val="Normal"/>
              <w:spacing w:after="0" w:line="240" w:lineRule="auto"/>
              <w:rPr>
                <w:rFonts w:ascii="Calibri" w:hAnsi="Calibri" w:eastAsia="Calibri" w:cs="Calibri"/>
                <w:sz w:val="24"/>
                <w:szCs w:val="24"/>
              </w:rPr>
            </w:pPr>
            <w:r w:rsidRPr="3A0E0B05" w:rsidR="3A0E0B05">
              <w:rPr>
                <w:rFonts w:ascii="Calibri" w:hAnsi="Calibri" w:eastAsia="Times New Roman" w:cs="Times New Roman"/>
                <w:b w:val="1"/>
                <w:bCs w:val="1"/>
                <w:color w:val="212121"/>
                <w:sz w:val="24"/>
                <w:szCs w:val="24"/>
              </w:rPr>
              <w:t>Florida Collections</w:t>
            </w:r>
          </w:p>
          <w:p w:rsidR="3A0E0B05" w:rsidP="3A0E0B05" w:rsidRDefault="3A0E0B05" w14:noSpellErr="1" w14:paraId="3DA545A6" w14:textId="255F098D">
            <w:pPr>
              <w:pStyle w:val="Normal"/>
              <w:spacing w:after="0" w:line="240" w:lineRule="auto"/>
              <w:rPr>
                <w:rFonts w:ascii="Calibri" w:hAnsi="Calibri" w:eastAsia="Times New Roman" w:cs="Times New Roman"/>
                <w:color w:val="212121"/>
                <w:sz w:val="24"/>
                <w:szCs w:val="24"/>
              </w:rPr>
            </w:pPr>
            <w:r w:rsidRPr="3A0E0B05" w:rsidR="3A0E0B05">
              <w:rPr>
                <w:rFonts w:ascii="Calibri" w:hAnsi="Calibri" w:eastAsia="Times New Roman" w:cs="Times New Roman"/>
                <w:color w:val="212121"/>
                <w:sz w:val="24"/>
                <w:szCs w:val="24"/>
              </w:rPr>
              <w:t>“I have a dream speech”</w:t>
            </w:r>
          </w:p>
          <w:p w:rsidR="3A0E0B05" w:rsidP="3A0E0B05" w:rsidRDefault="3A0E0B05" w14:noSpellErr="1" w14:paraId="394E9C27" w14:textId="218ECEAB">
            <w:pPr>
              <w:pStyle w:val="Normal"/>
              <w:spacing w:after="0" w:line="240" w:lineRule="auto"/>
              <w:rPr>
                <w:rFonts w:ascii="Calibri" w:hAnsi="Calibri" w:eastAsia="Times New Roman" w:cs="Times New Roman"/>
                <w:color w:val="212121"/>
                <w:sz w:val="24"/>
                <w:szCs w:val="24"/>
              </w:rPr>
            </w:pPr>
            <w:r w:rsidRPr="3A0E0B05" w:rsidR="3A0E0B05">
              <w:rPr>
                <w:rFonts w:ascii="Calibri" w:hAnsi="Calibri" w:eastAsia="Times New Roman" w:cs="Times New Roman"/>
                <w:color w:val="212121"/>
                <w:sz w:val="24"/>
                <w:szCs w:val="24"/>
              </w:rPr>
              <w:t>By: Martin Luther King Jr.</w:t>
            </w:r>
          </w:p>
          <w:p w:rsidR="3A0E0B05" w:rsidP="3A0E0B05" w:rsidRDefault="3A0E0B05" w14:noSpellErr="1" w14:paraId="029FDD15" w14:textId="036D021F">
            <w:pPr>
              <w:pStyle w:val="Normal"/>
              <w:spacing w:after="0" w:line="240" w:lineRule="auto"/>
              <w:rPr>
                <w:rFonts w:ascii="Calibri" w:hAnsi="Calibri" w:eastAsia="Times New Roman" w:cs="Times New Roman"/>
                <w:color w:val="212121"/>
                <w:sz w:val="24"/>
                <w:szCs w:val="24"/>
              </w:rPr>
            </w:pPr>
            <w:r w:rsidRPr="3A0E0B05" w:rsidR="3A0E0B05">
              <w:rPr>
                <w:rFonts w:ascii="Calibri" w:hAnsi="Calibri" w:eastAsia="Times New Roman" w:cs="Times New Roman"/>
                <w:color w:val="212121"/>
                <w:sz w:val="24"/>
                <w:szCs w:val="24"/>
              </w:rPr>
              <w:t>Pgs.47-52</w:t>
            </w:r>
          </w:p>
          <w:p w:rsidR="3A0E0B05" w:rsidP="3A0E0B05" w:rsidRDefault="3A0E0B05" w14:paraId="479E9690" w14:textId="4154AE13">
            <w:pPr>
              <w:pStyle w:val="Normal"/>
              <w:spacing w:after="0" w:line="240" w:lineRule="auto"/>
              <w:rPr>
                <w:rFonts w:ascii="Calibri" w:hAnsi="Calibri" w:eastAsia="Times New Roman" w:cs="Times New Roman"/>
                <w:color w:val="212121"/>
                <w:sz w:val="24"/>
                <w:szCs w:val="24"/>
              </w:rPr>
            </w:pPr>
          </w:p>
          <w:p w:rsidR="3A0E0B05" w:rsidP="3A0E0B05" w:rsidRDefault="3A0E0B05" w14:paraId="77B66FCB" w14:textId="1C079B47">
            <w:pPr>
              <w:pStyle w:val="Normal"/>
              <w:spacing w:after="0" w:line="240" w:lineRule="auto"/>
              <w:rPr>
                <w:rFonts w:ascii="Calibri" w:hAnsi="Calibri" w:eastAsia="Times New Roman" w:cs="Times New Roman"/>
                <w:color w:val="212121"/>
                <w:sz w:val="24"/>
                <w:szCs w:val="24"/>
              </w:rPr>
            </w:pPr>
            <w:r w:rsidRPr="3A0E0B05" w:rsidR="3A0E0B05">
              <w:rPr>
                <w:rFonts w:ascii="Calibri" w:hAnsi="Calibri" w:eastAsia="Times New Roman" w:cs="Times New Roman"/>
                <w:color w:val="212121"/>
                <w:sz w:val="24"/>
                <w:szCs w:val="24"/>
              </w:rPr>
              <w:t>Analyze Author’s use of Rhetoric Notes pg. 52</w:t>
            </w:r>
          </w:p>
          <w:p w:rsidR="3A0E0B05" w:rsidP="3A0E0B05" w:rsidRDefault="3A0E0B05" w14:paraId="551F9916" w14:textId="56041FFE">
            <w:pPr>
              <w:pStyle w:val="Normal"/>
              <w:spacing w:after="0" w:line="240" w:lineRule="auto"/>
              <w:rPr>
                <w:rFonts w:ascii="Calibri" w:hAnsi="Calibri" w:eastAsia="Times New Roman" w:cs="Times New Roman"/>
                <w:color w:val="212121"/>
                <w:sz w:val="24"/>
                <w:szCs w:val="24"/>
              </w:rPr>
            </w:pPr>
          </w:p>
          <w:p w:rsidR="3A0E0B05" w:rsidP="3A0E0B05" w:rsidRDefault="3A0E0B05" w14:noSpellErr="1" w14:paraId="480E14CF" w14:textId="1138EA29">
            <w:pPr>
              <w:pStyle w:val="Normal"/>
              <w:spacing w:after="0" w:line="240" w:lineRule="auto"/>
              <w:rPr>
                <w:rFonts w:ascii="Calibri" w:hAnsi="Calibri" w:eastAsia="Times New Roman" w:cs="Times New Roman"/>
                <w:color w:val="212121"/>
                <w:sz w:val="24"/>
                <w:szCs w:val="24"/>
              </w:rPr>
            </w:pPr>
          </w:p>
          <w:p w:rsidR="3A0E0B05" w:rsidP="3A0E0B05" w:rsidRDefault="3A0E0B05" w14:paraId="0399D806" w14:textId="1AFEB238">
            <w:pPr>
              <w:pStyle w:val="Normal"/>
              <w:spacing w:after="0" w:line="240" w:lineRule="auto"/>
              <w:rPr>
                <w:rFonts w:ascii="Calibri" w:hAnsi="Calibri" w:eastAsia="Times New Roman" w:cs="Times New Roman"/>
                <w:color w:val="212121"/>
                <w:sz w:val="24"/>
                <w:szCs w:val="24"/>
              </w:rPr>
            </w:pPr>
          </w:p>
          <w:p w:rsidR="00F07C05" w:rsidP="00103957" w:rsidRDefault="00F07C05" w14:paraId="36E43125" w14:textId="77777777">
            <w:pPr>
              <w:spacing w:after="0" w:line="240" w:lineRule="auto"/>
              <w:rPr>
                <w:rFonts w:ascii="Calibri" w:hAnsi="Calibri" w:eastAsia="Times New Roman" w:cs="Times New Roman"/>
                <w:bCs/>
                <w:color w:val="212121"/>
                <w:sz w:val="24"/>
                <w:szCs w:val="24"/>
              </w:rPr>
            </w:pPr>
          </w:p>
          <w:p w:rsidRPr="00F07C05" w:rsidR="00F07C05" w:rsidP="00103957" w:rsidRDefault="00F07C05" w14:paraId="76C2B162" w14:textId="3CF46EE3">
            <w:pPr>
              <w:spacing w:after="0" w:line="240" w:lineRule="auto"/>
              <w:rPr>
                <w:rFonts w:ascii="Calibri" w:hAnsi="Calibri" w:eastAsia="Calibri" w:cs="Calibri"/>
                <w:sz w:val="24"/>
                <w:szCs w:val="24"/>
              </w:rPr>
            </w:pPr>
          </w:p>
        </w:tc>
        <w:tc>
          <w:tcPr>
            <w:tcW w:w="3025" w:type="dxa"/>
            <w:tcMar/>
          </w:tcPr>
          <w:p w:rsidRPr="00F07C05" w:rsidR="004C404F" w:rsidP="3A0E0B05" w:rsidRDefault="00103957" w14:paraId="0D16F8C7" w14:textId="2C1B0D39">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9</w:t>
            </w:r>
          </w:p>
          <w:p w:rsidR="00F07C05" w:rsidP="00103957" w:rsidRDefault="003F0622" w14:paraId="455293CE" w14:textId="13A1F3C5">
            <w:pPr>
              <w:spacing w:after="0" w:line="240" w:lineRule="auto"/>
              <w:rPr>
                <w:rFonts w:ascii="Calibri" w:hAnsi="Calibri" w:eastAsia="Calibri" w:cs="Calibri"/>
                <w:b/>
                <w:sz w:val="24"/>
                <w:szCs w:val="24"/>
              </w:rPr>
            </w:pPr>
            <w:r>
              <w:rPr>
                <w:rFonts w:ascii="Calibri" w:hAnsi="Calibri" w:eastAsia="Calibri" w:cs="Calibri"/>
                <w:b/>
                <w:sz w:val="24"/>
                <w:szCs w:val="24"/>
              </w:rPr>
              <w:t xml:space="preserve">Florida Collections </w:t>
            </w:r>
          </w:p>
          <w:p w:rsidR="00F07C05" w:rsidP="00F07C05" w:rsidRDefault="00AC0DC2" w14:paraId="385F86CC" w14:textId="77777777">
            <w:pPr>
              <w:spacing w:after="0" w:line="240" w:lineRule="auto"/>
              <w:rPr>
                <w:rFonts w:ascii="Calibri" w:hAnsi="Calibri" w:eastAsia="Times New Roman" w:cs="Tahoma"/>
                <w:color w:val="212121"/>
                <w:sz w:val="24"/>
                <w:szCs w:val="24"/>
              </w:rPr>
            </w:pPr>
            <w:r>
              <w:rPr>
                <w:rFonts w:ascii="Calibri" w:hAnsi="Calibri" w:eastAsia="Times New Roman" w:cs="Tahoma"/>
                <w:color w:val="212121"/>
                <w:sz w:val="24"/>
                <w:szCs w:val="24"/>
              </w:rPr>
              <w:t>“I have a dream speech”</w:t>
            </w:r>
          </w:p>
          <w:p w:rsidR="00AC0DC2" w:rsidP="00F07C05" w:rsidRDefault="00AC0DC2" w14:paraId="43C30D10" w14:textId="77777777">
            <w:pPr>
              <w:spacing w:after="0" w:line="240" w:lineRule="auto"/>
              <w:rPr>
                <w:rFonts w:ascii="Calibri" w:hAnsi="Calibri" w:eastAsia="Times New Roman" w:cs="Tahoma"/>
                <w:color w:val="212121"/>
                <w:sz w:val="24"/>
                <w:szCs w:val="24"/>
              </w:rPr>
            </w:pPr>
            <w:r>
              <w:rPr>
                <w:rFonts w:ascii="Calibri" w:hAnsi="Calibri" w:eastAsia="Times New Roman" w:cs="Tahoma"/>
                <w:color w:val="212121"/>
                <w:sz w:val="24"/>
                <w:szCs w:val="24"/>
              </w:rPr>
              <w:t>By: Martin Luther King Jr.</w:t>
            </w:r>
          </w:p>
          <w:p w:rsidR="00AC0DC2" w:rsidP="00F07C05" w:rsidRDefault="00AC0DC2" w14:paraId="117E7B11" w14:textId="6AF3764B">
            <w:pPr>
              <w:spacing w:after="0" w:line="240" w:lineRule="auto"/>
              <w:rPr>
                <w:rFonts w:ascii="Calibri" w:hAnsi="Calibri" w:eastAsia="Times New Roman" w:cs="Tahoma"/>
                <w:color w:val="212121"/>
                <w:sz w:val="24"/>
                <w:szCs w:val="24"/>
              </w:rPr>
            </w:pPr>
            <w:r>
              <w:rPr>
                <w:rFonts w:ascii="Calibri" w:hAnsi="Calibri" w:eastAsia="Times New Roman" w:cs="Tahoma"/>
                <w:color w:val="212121"/>
                <w:sz w:val="24"/>
                <w:szCs w:val="24"/>
              </w:rPr>
              <w:t>Pgs. 47-52</w:t>
            </w:r>
          </w:p>
          <w:p w:rsidR="00AC0DC2" w:rsidP="00F07C05" w:rsidRDefault="00AC0DC2" w14:paraId="13F0DC4F" w14:textId="77777777">
            <w:pPr>
              <w:spacing w:after="0" w:line="240" w:lineRule="auto"/>
              <w:rPr>
                <w:rFonts w:ascii="Calibri" w:hAnsi="Calibri" w:eastAsia="Times New Roman" w:cs="Tahoma"/>
                <w:color w:val="212121"/>
                <w:sz w:val="24"/>
                <w:szCs w:val="24"/>
              </w:rPr>
            </w:pPr>
          </w:p>
          <w:p w:rsidR="00AC0DC2" w:rsidP="00F07C05" w:rsidRDefault="00AC0DC2" w14:paraId="7B6FFCC1" w14:textId="77777777">
            <w:pPr>
              <w:spacing w:after="0" w:line="240" w:lineRule="auto"/>
              <w:rPr>
                <w:rFonts w:ascii="Calibri" w:hAnsi="Calibri" w:eastAsia="Times New Roman" w:cs="Tahoma"/>
                <w:color w:val="212121"/>
                <w:sz w:val="24"/>
                <w:szCs w:val="24"/>
              </w:rPr>
            </w:pPr>
            <w:r>
              <w:rPr>
                <w:rFonts w:ascii="Calibri" w:hAnsi="Calibri" w:eastAsia="Times New Roman" w:cs="Tahoma"/>
                <w:color w:val="212121"/>
                <w:sz w:val="24"/>
                <w:szCs w:val="24"/>
              </w:rPr>
              <w:t>Analyze Author’s Use of Rhetoric Notes pg. 52</w:t>
            </w:r>
          </w:p>
          <w:p w:rsidR="00AC0DC2" w:rsidP="00F07C05" w:rsidRDefault="00AC0DC2" w14:paraId="124060A4" w14:textId="77777777">
            <w:pPr>
              <w:spacing w:after="0" w:line="240" w:lineRule="auto"/>
              <w:rPr>
                <w:rFonts w:ascii="Calibri" w:hAnsi="Calibri" w:eastAsia="Times New Roman" w:cs="Tahoma"/>
                <w:color w:val="212121"/>
                <w:sz w:val="24"/>
                <w:szCs w:val="24"/>
              </w:rPr>
            </w:pPr>
          </w:p>
          <w:p w:rsidR="00AC0DC2" w:rsidP="00F07C05" w:rsidRDefault="00AC0DC2" w14:paraId="4A75F852" w14:textId="77777777">
            <w:pPr>
              <w:spacing w:after="0" w:line="240" w:lineRule="auto"/>
              <w:rPr>
                <w:rFonts w:ascii="Calibri" w:hAnsi="Calibri" w:eastAsia="Times New Roman" w:cs="Tahoma"/>
                <w:color w:val="212121"/>
                <w:sz w:val="24"/>
                <w:szCs w:val="24"/>
              </w:rPr>
            </w:pPr>
            <w:r>
              <w:rPr>
                <w:rFonts w:ascii="Calibri" w:hAnsi="Calibri" w:eastAsia="Times New Roman" w:cs="Tahoma"/>
                <w:color w:val="212121"/>
                <w:sz w:val="24"/>
                <w:szCs w:val="24"/>
              </w:rPr>
              <w:t xml:space="preserve">FSA Practice </w:t>
            </w:r>
          </w:p>
          <w:p w:rsidR="00AC0DC2" w:rsidP="00F07C05" w:rsidRDefault="00AC0DC2" w14:paraId="2AC439C2" w14:textId="77777777">
            <w:pPr>
              <w:spacing w:after="0" w:line="240" w:lineRule="auto"/>
              <w:rPr>
                <w:rFonts w:ascii="Calibri" w:hAnsi="Calibri" w:eastAsia="Times New Roman" w:cs="Tahoma"/>
                <w:color w:val="212121"/>
                <w:sz w:val="24"/>
                <w:szCs w:val="24"/>
              </w:rPr>
            </w:pPr>
          </w:p>
          <w:p w:rsidR="00AC0DC2" w:rsidP="3A0E0B05" w:rsidRDefault="00AC0DC2" w14:paraId="44E88465" w14:noSpellErr="1" w14:textId="00553EDD">
            <w:pPr>
              <w:spacing w:after="0" w:line="240" w:lineRule="auto"/>
              <w:rPr>
                <w:rFonts w:ascii="Calibri" w:hAnsi="Calibri" w:eastAsia="Calibri" w:cs="Calibri"/>
                <w:sz w:val="24"/>
                <w:szCs w:val="24"/>
              </w:rPr>
            </w:pPr>
            <w:r w:rsidRPr="3A0E0B05" w:rsidR="3A0E0B05">
              <w:rPr>
                <w:rFonts w:ascii="Calibri" w:hAnsi="Calibri" w:eastAsia="Calibri" w:cs="Calibri"/>
                <w:sz w:val="24"/>
                <w:szCs w:val="24"/>
                <w:highlight w:val="yellow"/>
              </w:rPr>
              <w:t xml:space="preserve">HW: </w:t>
            </w:r>
            <w:r w:rsidRPr="3A0E0B05" w:rsidR="3A0E0B05">
              <w:rPr>
                <w:rFonts w:ascii="Calibri" w:hAnsi="Calibri" w:eastAsia="Calibri" w:cs="Calibri"/>
                <w:sz w:val="24"/>
                <w:szCs w:val="24"/>
                <w:highlight w:val="yellow"/>
              </w:rPr>
              <w:t>Common Lit</w:t>
            </w:r>
          </w:p>
          <w:p w:rsidRPr="00673CE0" w:rsidR="00AC0DC2" w:rsidP="00F07C05" w:rsidRDefault="00AC0DC2" w14:paraId="261BE74D" w14:textId="4AC8360A">
            <w:pPr>
              <w:spacing w:after="0" w:line="240" w:lineRule="auto"/>
              <w:rPr>
                <w:rFonts w:ascii="Calibri" w:hAnsi="Calibri" w:eastAsia="Calibri" w:cs="Calibri"/>
                <w:b/>
                <w:sz w:val="24"/>
                <w:szCs w:val="24"/>
              </w:rPr>
            </w:pPr>
          </w:p>
        </w:tc>
        <w:tc>
          <w:tcPr>
            <w:tcW w:w="2922" w:type="dxa"/>
            <w:tcMar/>
          </w:tcPr>
          <w:p w:rsidR="004C404F" w:rsidP="3A0E0B05" w:rsidRDefault="00103957" w14:paraId="55302C58" w14:textId="6DC118F6">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10</w:t>
            </w:r>
          </w:p>
          <w:p w:rsidR="003F0622" w:rsidP="003F0622" w:rsidRDefault="003F0622" w14:paraId="58F6C71B" w14:textId="77777777">
            <w:pPr>
              <w:spacing w:after="0" w:line="240" w:lineRule="auto"/>
              <w:rPr>
                <w:rFonts w:ascii="Calibri" w:hAnsi="Calibri" w:eastAsia="Calibri" w:cs="Calibri"/>
                <w:b/>
                <w:sz w:val="24"/>
                <w:szCs w:val="24"/>
              </w:rPr>
            </w:pPr>
            <w:r>
              <w:rPr>
                <w:rFonts w:ascii="Calibri" w:hAnsi="Calibri" w:eastAsia="Calibri" w:cs="Calibri"/>
                <w:b/>
                <w:sz w:val="24"/>
                <w:szCs w:val="24"/>
              </w:rPr>
              <w:t xml:space="preserve">Florida Collections </w:t>
            </w:r>
          </w:p>
          <w:p w:rsidR="00F07C05" w:rsidP="00103957" w:rsidRDefault="00F07C05" w14:paraId="3422019D" w14:textId="77777777">
            <w:pPr>
              <w:spacing w:after="0" w:line="240" w:lineRule="auto"/>
              <w:rPr>
                <w:rFonts w:ascii="Calibri" w:hAnsi="Calibri" w:eastAsia="Calibri" w:cs="Calibri"/>
                <w:sz w:val="24"/>
                <w:szCs w:val="24"/>
              </w:rPr>
            </w:pPr>
          </w:p>
          <w:p w:rsidR="00AC0DC2" w:rsidP="00AC0DC2" w:rsidRDefault="00B61FC4" w14:paraId="76FE1FB6" w14:textId="77777777">
            <w:pPr>
              <w:spacing w:after="0" w:line="240" w:lineRule="auto"/>
              <w:rPr>
                <w:rFonts w:ascii="Calibri" w:hAnsi="Calibri" w:eastAsia="Times New Roman" w:cs="Tahoma"/>
                <w:color w:val="212121"/>
                <w:sz w:val="24"/>
                <w:szCs w:val="24"/>
              </w:rPr>
            </w:pPr>
            <w:r w:rsidRPr="00825BC9">
              <w:rPr>
                <w:rFonts w:ascii="Calibri" w:hAnsi="Calibri" w:eastAsia="Times New Roman" w:cs="Tahoma"/>
                <w:color w:val="212121"/>
                <w:sz w:val="24"/>
                <w:szCs w:val="24"/>
              </w:rPr>
              <w:t xml:space="preserve"> </w:t>
            </w:r>
            <w:r w:rsidR="00AC0DC2">
              <w:rPr>
                <w:rFonts w:ascii="Calibri" w:hAnsi="Calibri" w:eastAsia="Times New Roman" w:cs="Tahoma"/>
                <w:color w:val="212121"/>
                <w:sz w:val="24"/>
                <w:szCs w:val="24"/>
              </w:rPr>
              <w:t>“I have a dream speech”</w:t>
            </w:r>
          </w:p>
          <w:p w:rsidR="00AC0DC2" w:rsidP="00AC0DC2" w:rsidRDefault="00AC0DC2" w14:paraId="0E137445" w14:textId="77777777">
            <w:pPr>
              <w:spacing w:after="0" w:line="240" w:lineRule="auto"/>
              <w:rPr>
                <w:rFonts w:ascii="Calibri" w:hAnsi="Calibri" w:eastAsia="Times New Roman" w:cs="Tahoma"/>
                <w:color w:val="212121"/>
                <w:sz w:val="24"/>
                <w:szCs w:val="24"/>
              </w:rPr>
            </w:pPr>
            <w:r>
              <w:rPr>
                <w:rFonts w:ascii="Calibri" w:hAnsi="Calibri" w:eastAsia="Times New Roman" w:cs="Tahoma"/>
                <w:color w:val="212121"/>
                <w:sz w:val="24"/>
                <w:szCs w:val="24"/>
              </w:rPr>
              <w:t>By: Martin Luther King Jr.</w:t>
            </w:r>
          </w:p>
          <w:p w:rsidR="00AC0DC2" w:rsidP="00AC0DC2" w:rsidRDefault="00AC0DC2" w14:paraId="1B6024F4" w14:textId="77777777">
            <w:pPr>
              <w:spacing w:after="0" w:line="240" w:lineRule="auto"/>
              <w:rPr>
                <w:rFonts w:ascii="Calibri" w:hAnsi="Calibri" w:eastAsia="Times New Roman" w:cs="Tahoma"/>
                <w:color w:val="212121"/>
                <w:sz w:val="24"/>
                <w:szCs w:val="24"/>
              </w:rPr>
            </w:pPr>
            <w:r w:rsidRPr="3A0E0B05" w:rsidR="3A0E0B05">
              <w:rPr>
                <w:rFonts w:ascii="Calibri" w:hAnsi="Calibri" w:eastAsia="Times New Roman" w:cs="Tahoma"/>
                <w:color w:val="212121"/>
                <w:sz w:val="24"/>
                <w:szCs w:val="24"/>
              </w:rPr>
              <w:t>Pgs. 47-52</w:t>
            </w:r>
          </w:p>
          <w:p w:rsidR="3A0E0B05" w:rsidP="3A0E0B05" w:rsidRDefault="3A0E0B05" w14:paraId="3CF2FF05" w14:textId="70C4110C">
            <w:pPr>
              <w:pStyle w:val="Normal"/>
              <w:rPr>
                <w:rFonts w:ascii="Calibri" w:hAnsi="Calibri" w:eastAsia="Calibri" w:cs="Calibri"/>
                <w:sz w:val="24"/>
                <w:szCs w:val="24"/>
              </w:rPr>
            </w:pPr>
          </w:p>
          <w:p w:rsidR="00AC0DC2" w:rsidP="3A0E0B05" w:rsidRDefault="00AC0DC2" w14:paraId="624546FF" w14:textId="46EDA902">
            <w:pPr>
              <w:pStyle w:val="Normal"/>
              <w:rPr>
                <w:rFonts w:ascii="Calibri" w:hAnsi="Calibri" w:eastAsia="Calibri" w:cs="Calibri"/>
                <w:sz w:val="24"/>
                <w:szCs w:val="24"/>
              </w:rPr>
            </w:pPr>
            <w:r w:rsidRPr="3A0E0B05" w:rsidR="3A0E0B05">
              <w:rPr>
                <w:rFonts w:ascii="Calibri" w:hAnsi="Calibri" w:eastAsia="Calibri" w:cs="Calibri"/>
                <w:sz w:val="24"/>
                <w:szCs w:val="24"/>
              </w:rPr>
              <w:t>Analyzing the Text pg. 53 (1-4)</w:t>
            </w:r>
          </w:p>
          <w:p w:rsidR="00AC0DC2" w:rsidP="3A0E0B05" w:rsidRDefault="00AC0DC2" w14:paraId="59D758AD" w14:noSpellErr="1" w14:textId="210A5377">
            <w:pPr>
              <w:spacing w:after="0" w:line="240" w:lineRule="auto"/>
              <w:rPr>
                <w:rFonts w:ascii="Calibri" w:hAnsi="Calibri" w:eastAsia="Calibri" w:cs="Calibri"/>
                <w:sz w:val="24"/>
                <w:szCs w:val="24"/>
              </w:rPr>
            </w:pPr>
            <w:r w:rsidRPr="3A0E0B05" w:rsidR="3A0E0B05">
              <w:rPr>
                <w:rFonts w:ascii="Calibri" w:hAnsi="Calibri" w:eastAsia="Calibri" w:cs="Calibri"/>
                <w:sz w:val="24"/>
                <w:szCs w:val="24"/>
                <w:highlight w:val="yellow"/>
              </w:rPr>
              <w:t xml:space="preserve">HW: </w:t>
            </w:r>
            <w:r w:rsidRPr="3A0E0B05" w:rsidR="3A0E0B05">
              <w:rPr>
                <w:rFonts w:ascii="Calibri" w:hAnsi="Calibri" w:eastAsia="Calibri" w:cs="Calibri"/>
                <w:sz w:val="24"/>
                <w:szCs w:val="24"/>
                <w:highlight w:val="yellow"/>
              </w:rPr>
              <w:t>Common Lit</w:t>
            </w:r>
          </w:p>
          <w:p w:rsidR="3A0E0B05" w:rsidP="3A0E0B05" w:rsidRDefault="3A0E0B05" w14:noSpellErr="1" w14:paraId="07EF7032" w14:textId="7855CD0D">
            <w:pPr>
              <w:pStyle w:val="Normal"/>
              <w:spacing w:after="0" w:line="240" w:lineRule="auto"/>
              <w:rPr>
                <w:rFonts w:ascii="Calibri" w:hAnsi="Calibri" w:eastAsia="Calibri" w:cs="Calibri"/>
                <w:sz w:val="24"/>
                <w:szCs w:val="24"/>
              </w:rPr>
            </w:pPr>
          </w:p>
          <w:p w:rsidR="3A0E0B05" w:rsidP="3A0E0B05" w:rsidRDefault="3A0E0B05" w14:noSpellErr="1" w14:paraId="161FB544" w14:textId="0181D271">
            <w:pPr>
              <w:pStyle w:val="Normal"/>
              <w:spacing w:after="0" w:line="240" w:lineRule="auto"/>
              <w:rPr>
                <w:rFonts w:ascii="Calibri" w:hAnsi="Calibri" w:eastAsia="Calibri" w:cs="Calibri"/>
                <w:sz w:val="24"/>
                <w:szCs w:val="24"/>
              </w:rPr>
            </w:pPr>
            <w:r w:rsidRPr="3A0E0B05" w:rsidR="3A0E0B05">
              <w:rPr>
                <w:rFonts w:ascii="Calibri" w:hAnsi="Calibri" w:eastAsia="Calibri" w:cs="Calibri"/>
                <w:sz w:val="24"/>
                <w:szCs w:val="24"/>
                <w:highlight w:val="yellow"/>
              </w:rPr>
              <w:t>Personal Novel Check</w:t>
            </w:r>
          </w:p>
          <w:p w:rsidRPr="008F29A1" w:rsidR="00AC0DC2" w:rsidP="00AC0DC2" w:rsidRDefault="00AC0DC2" w14:paraId="272BE405" w14:textId="77777777">
            <w:pPr>
              <w:rPr>
                <w:rFonts w:ascii="Calibri" w:hAnsi="Calibri" w:eastAsia="Calibri" w:cs="Calibri"/>
                <w:sz w:val="24"/>
                <w:szCs w:val="24"/>
              </w:rPr>
            </w:pPr>
          </w:p>
          <w:p w:rsidRPr="008F29A1" w:rsidR="00F07C05" w:rsidP="00F07C05" w:rsidRDefault="00F07C05" w14:paraId="178541A1" w14:textId="190E03D9">
            <w:pPr>
              <w:spacing w:after="0" w:line="240" w:lineRule="auto"/>
              <w:rPr>
                <w:rFonts w:ascii="Calibri" w:hAnsi="Calibri" w:eastAsia="Calibri" w:cs="Calibri"/>
                <w:sz w:val="24"/>
                <w:szCs w:val="24"/>
              </w:rPr>
            </w:pPr>
          </w:p>
        </w:tc>
        <w:tc>
          <w:tcPr>
            <w:tcW w:w="2912" w:type="dxa"/>
            <w:tcMar/>
          </w:tcPr>
          <w:p w:rsidR="003F0622" w:rsidP="3A0E0B05" w:rsidRDefault="003F0622" w14:paraId="0666BE4D" w14:textId="24FD6521">
            <w:pPr>
              <w:spacing w:after="0" w:line="240" w:lineRule="auto"/>
              <w:rPr>
                <w:rFonts w:ascii="Calibri" w:hAnsi="Calibri" w:eastAsia="Calibri" w:cs="Calibri"/>
                <w:b w:val="1"/>
                <w:bCs w:val="1"/>
                <w:sz w:val="24"/>
                <w:szCs w:val="24"/>
              </w:rPr>
            </w:pPr>
            <w:r w:rsidRPr="3A0E0B05" w:rsidR="3A0E0B05">
              <w:rPr>
                <w:rFonts w:ascii="Calibri" w:hAnsi="Calibri" w:eastAsia="Calibri" w:cs="Calibri"/>
                <w:b w:val="0"/>
                <w:bCs w:val="0"/>
                <w:sz w:val="24"/>
                <w:szCs w:val="24"/>
              </w:rPr>
              <w:t>11</w:t>
            </w:r>
          </w:p>
          <w:p w:rsidR="003F0622" w:rsidP="3A0E0B05" w:rsidRDefault="003F0622" w14:paraId="0E414542" w14:noSpellErr="1" w14:textId="65D9FC17">
            <w:pPr>
              <w:spacing w:after="0" w:line="240" w:lineRule="auto"/>
              <w:rPr>
                <w:rFonts w:ascii="Calibri" w:hAnsi="Calibri" w:eastAsia="Calibri" w:cs="Calibri"/>
                <w:b w:val="1"/>
                <w:bCs w:val="1"/>
                <w:sz w:val="24"/>
                <w:szCs w:val="24"/>
              </w:rPr>
            </w:pPr>
            <w:r w:rsidRPr="3A0E0B05" w:rsidR="3A0E0B05">
              <w:rPr>
                <w:rFonts w:ascii="Calibri" w:hAnsi="Calibri" w:eastAsia="Calibri" w:cs="Calibri"/>
                <w:b w:val="1"/>
                <w:bCs w:val="1"/>
                <w:sz w:val="24"/>
                <w:szCs w:val="24"/>
              </w:rPr>
              <w:t xml:space="preserve">Florida Collections </w:t>
            </w:r>
          </w:p>
          <w:p w:rsidR="00F07C05" w:rsidP="00A80763" w:rsidRDefault="00F07C05" w14:paraId="3DC69815" w14:textId="77777777">
            <w:pPr>
              <w:spacing w:after="0" w:line="240" w:lineRule="auto"/>
              <w:rPr>
                <w:rFonts w:ascii="Calibri" w:hAnsi="Calibri" w:eastAsia="Calibri" w:cs="Calibri"/>
                <w:sz w:val="24"/>
                <w:szCs w:val="24"/>
              </w:rPr>
            </w:pPr>
          </w:p>
          <w:p w:rsidR="00AC0DC2" w:rsidP="00AC0DC2" w:rsidRDefault="00F07C05" w14:paraId="1BA2FA1A" w14:textId="77777777">
            <w:pPr>
              <w:spacing w:after="0" w:line="240" w:lineRule="auto"/>
              <w:rPr>
                <w:rFonts w:ascii="Calibri" w:hAnsi="Calibri" w:eastAsia="Times New Roman" w:cs="Tahoma"/>
                <w:color w:val="212121"/>
                <w:sz w:val="24"/>
                <w:szCs w:val="24"/>
              </w:rPr>
            </w:pPr>
            <w:r>
              <w:rPr>
                <w:rFonts w:ascii="Calibri" w:hAnsi="Calibri" w:eastAsia="Times New Roman" w:cs="Tahoma"/>
                <w:color w:val="212121"/>
                <w:sz w:val="24"/>
                <w:szCs w:val="24"/>
              </w:rPr>
              <w:t xml:space="preserve"> </w:t>
            </w:r>
            <w:r w:rsidR="00AC0DC2">
              <w:rPr>
                <w:rFonts w:ascii="Calibri" w:hAnsi="Calibri" w:eastAsia="Times New Roman" w:cs="Tahoma"/>
                <w:color w:val="212121"/>
                <w:sz w:val="24"/>
                <w:szCs w:val="24"/>
              </w:rPr>
              <w:t>“I have a dream speech”</w:t>
            </w:r>
          </w:p>
          <w:p w:rsidR="00AC0DC2" w:rsidP="00AC0DC2" w:rsidRDefault="00AC0DC2" w14:paraId="566180CD" w14:textId="77777777">
            <w:pPr>
              <w:spacing w:after="0" w:line="240" w:lineRule="auto"/>
              <w:rPr>
                <w:rFonts w:ascii="Calibri" w:hAnsi="Calibri" w:eastAsia="Times New Roman" w:cs="Tahoma"/>
                <w:color w:val="212121"/>
                <w:sz w:val="24"/>
                <w:szCs w:val="24"/>
              </w:rPr>
            </w:pPr>
            <w:r>
              <w:rPr>
                <w:rFonts w:ascii="Calibri" w:hAnsi="Calibri" w:eastAsia="Times New Roman" w:cs="Tahoma"/>
                <w:color w:val="212121"/>
                <w:sz w:val="24"/>
                <w:szCs w:val="24"/>
              </w:rPr>
              <w:t>By: Martin Luther King Jr.</w:t>
            </w:r>
          </w:p>
          <w:p w:rsidR="00AC0DC2" w:rsidP="00AC0DC2" w:rsidRDefault="00AC0DC2" w14:paraId="75970BA4" w14:textId="77777777">
            <w:pPr>
              <w:spacing w:after="0" w:line="240" w:lineRule="auto"/>
              <w:rPr>
                <w:rFonts w:ascii="Calibri" w:hAnsi="Calibri" w:eastAsia="Times New Roman" w:cs="Tahoma"/>
                <w:color w:val="212121"/>
                <w:sz w:val="24"/>
                <w:szCs w:val="24"/>
              </w:rPr>
            </w:pPr>
            <w:r>
              <w:rPr>
                <w:rFonts w:ascii="Calibri" w:hAnsi="Calibri" w:eastAsia="Times New Roman" w:cs="Tahoma"/>
                <w:color w:val="212121"/>
                <w:sz w:val="24"/>
                <w:szCs w:val="24"/>
              </w:rPr>
              <w:t>Pgs. 47-52</w:t>
            </w:r>
          </w:p>
          <w:p w:rsidR="00AC0DC2" w:rsidP="3A0E0B05" w:rsidRDefault="00AC0DC2" w14:paraId="3EA6843F" w14:textId="77777777">
            <w:pPr>
              <w:rPr>
                <w:rFonts w:ascii="Calibri" w:hAnsi="Calibri" w:eastAsia="Calibri" w:cs="Calibri"/>
                <w:sz w:val="24"/>
                <w:szCs w:val="24"/>
              </w:rPr>
            </w:pPr>
          </w:p>
          <w:p w:rsidR="3A0E0B05" w:rsidP="3A0E0B05" w:rsidRDefault="3A0E0B05" w14:noSpellErr="1" w14:paraId="4FB8DF7C" w14:textId="5E41CA38">
            <w:pPr>
              <w:pStyle w:val="Normal"/>
              <w:rPr>
                <w:rFonts w:ascii="Calibri" w:hAnsi="Calibri" w:eastAsia="Calibri" w:cs="Calibri"/>
                <w:sz w:val="24"/>
                <w:szCs w:val="24"/>
              </w:rPr>
            </w:pPr>
            <w:r w:rsidRPr="3A0E0B05" w:rsidR="3A0E0B05">
              <w:rPr>
                <w:rFonts w:ascii="Calibri" w:hAnsi="Calibri" w:eastAsia="Calibri" w:cs="Calibri"/>
                <w:sz w:val="24"/>
                <w:szCs w:val="24"/>
              </w:rPr>
              <w:t>Analyzing the Text pg.53</w:t>
            </w:r>
          </w:p>
          <w:p w:rsidR="3A0E0B05" w:rsidP="3A0E0B05" w:rsidRDefault="3A0E0B05" w14:noSpellErr="1" w14:paraId="3182D11C" w14:textId="1D92AA93">
            <w:pPr>
              <w:pStyle w:val="Normal"/>
              <w:rPr>
                <w:rFonts w:ascii="Calibri" w:hAnsi="Calibri" w:eastAsia="Calibri" w:cs="Calibri"/>
                <w:sz w:val="24"/>
                <w:szCs w:val="24"/>
              </w:rPr>
            </w:pPr>
            <w:r w:rsidRPr="3A0E0B05" w:rsidR="3A0E0B05">
              <w:rPr>
                <w:rFonts w:ascii="Calibri" w:hAnsi="Calibri" w:eastAsia="Calibri" w:cs="Calibri"/>
                <w:sz w:val="24"/>
                <w:szCs w:val="24"/>
              </w:rPr>
              <w:t>(5-7)</w:t>
            </w:r>
          </w:p>
          <w:p w:rsidR="00AC0DC2" w:rsidP="00AC0DC2" w:rsidRDefault="00AC0DC2" w14:paraId="152C2D7F" w14:textId="5ADA14FC">
            <w:pPr>
              <w:rPr>
                <w:rFonts w:ascii="Calibri" w:hAnsi="Calibri" w:eastAsia="Calibri" w:cs="Calibri"/>
                <w:sz w:val="24"/>
                <w:szCs w:val="24"/>
              </w:rPr>
            </w:pPr>
            <w:r w:rsidRPr="3A0E0B05" w:rsidR="3A0E0B05">
              <w:rPr>
                <w:rFonts w:ascii="Calibri" w:hAnsi="Calibri" w:eastAsia="Calibri" w:cs="Calibri"/>
                <w:sz w:val="24"/>
                <w:szCs w:val="24"/>
              </w:rPr>
              <w:t>Critical Vocabulary pg.54</w:t>
            </w:r>
          </w:p>
          <w:p w:rsidR="00AC0DC2" w:rsidP="00AC0DC2" w:rsidRDefault="00AC0DC2" w14:paraId="1BDDF4CD" w14:textId="2D051425">
            <w:pPr>
              <w:rPr>
                <w:rFonts w:ascii="Calibri" w:hAnsi="Calibri" w:eastAsia="Times New Roman" w:cs="Tahoma"/>
                <w:color w:val="212121"/>
                <w:sz w:val="24"/>
                <w:szCs w:val="24"/>
              </w:rPr>
            </w:pPr>
            <w:r>
              <w:rPr>
                <w:rFonts w:ascii="Calibri" w:hAnsi="Calibri" w:eastAsia="Times New Roman" w:cs="Tahoma"/>
                <w:color w:val="212121"/>
                <w:sz w:val="24"/>
                <w:szCs w:val="24"/>
              </w:rPr>
              <w:t>FSA Practice</w:t>
            </w:r>
          </w:p>
          <w:p w:rsidR="00AC0DC2" w:rsidP="3A0E0B05" w:rsidRDefault="00AC0DC2" w14:paraId="6742DC64" w14:noSpellErr="1" w14:textId="780865CE">
            <w:pPr>
              <w:spacing w:after="0" w:line="240" w:lineRule="auto"/>
              <w:rPr>
                <w:rFonts w:ascii="Calibri" w:hAnsi="Calibri" w:eastAsia="Calibri" w:cs="Calibri"/>
                <w:sz w:val="24"/>
                <w:szCs w:val="24"/>
                <w:highlight w:val="yellow"/>
              </w:rPr>
            </w:pPr>
          </w:p>
          <w:p w:rsidRPr="008F29A1" w:rsidR="00AC0DC2" w:rsidP="00AC0DC2" w:rsidRDefault="00AC0DC2" w14:paraId="3571BBEA" w14:textId="77777777">
            <w:pPr>
              <w:rPr>
                <w:rFonts w:ascii="Calibri" w:hAnsi="Calibri" w:eastAsia="Calibri" w:cs="Calibri"/>
                <w:sz w:val="24"/>
                <w:szCs w:val="24"/>
              </w:rPr>
            </w:pPr>
          </w:p>
          <w:p w:rsidRPr="009E0BAE" w:rsidR="00F07C05" w:rsidP="00F07C05" w:rsidRDefault="00F07C05" w14:paraId="6E3369FE" w14:textId="3DD3A25D">
            <w:pPr>
              <w:spacing w:after="0" w:line="240" w:lineRule="auto"/>
              <w:rPr>
                <w:rFonts w:ascii="Calibri" w:hAnsi="Calibri" w:eastAsia="Calibri" w:cs="Calibri"/>
                <w:sz w:val="24"/>
                <w:szCs w:val="24"/>
              </w:rPr>
            </w:pPr>
          </w:p>
        </w:tc>
      </w:tr>
      <w:tr w:rsidRPr="008F29A1" w:rsidR="00B34B15" w:rsidTr="5C97750F" w14:paraId="52391BB9" w14:textId="77777777">
        <w:trPr>
          <w:trHeight w:val="2255"/>
        </w:trPr>
        <w:tc>
          <w:tcPr>
            <w:tcW w:w="2923" w:type="dxa"/>
            <w:tcMar/>
          </w:tcPr>
          <w:p w:rsidR="004C404F" w:rsidP="3A0E0B05" w:rsidRDefault="00103957" w14:paraId="4AB517C1" w14:textId="298F6221">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14</w:t>
            </w:r>
          </w:p>
          <w:p w:rsidRPr="00103957" w:rsidR="003F0622" w:rsidP="3A0E0B05" w:rsidRDefault="003F0622" w14:noSpellErr="1" w14:paraId="5F5217BF" w14:textId="01E5B2F1">
            <w:pPr>
              <w:spacing w:after="0" w:line="240" w:lineRule="auto"/>
              <w:rPr>
                <w:rFonts w:ascii="Calibri" w:hAnsi="Calibri" w:eastAsia="Calibri" w:cs="Calibri"/>
                <w:i w:val="1"/>
                <w:iCs w:val="1"/>
                <w:sz w:val="24"/>
                <w:szCs w:val="24"/>
              </w:rPr>
            </w:pPr>
            <w:r w:rsidRPr="3A0E0B05" w:rsidR="3A0E0B05">
              <w:rPr>
                <w:rFonts w:ascii="Calibri" w:hAnsi="Calibri" w:eastAsia="Calibri" w:cs="Calibri"/>
                <w:i w:val="1"/>
                <w:iCs w:val="1"/>
                <w:sz w:val="24"/>
                <w:szCs w:val="24"/>
              </w:rPr>
              <w:t>Journal Writing: I plan to live a legacy that...</w:t>
            </w:r>
          </w:p>
          <w:p w:rsidRPr="00103957" w:rsidR="003F0622" w:rsidP="3A0E0B05" w:rsidRDefault="003F0622" w14:noSpellErr="1" w14:paraId="194539DA" w14:textId="30391607">
            <w:pPr>
              <w:pStyle w:val="Normal"/>
              <w:spacing w:after="0" w:line="240" w:lineRule="auto"/>
              <w:rPr>
                <w:rFonts w:ascii="Calibri" w:hAnsi="Calibri" w:eastAsia="Calibri" w:cs="Calibri"/>
                <w:sz w:val="24"/>
                <w:szCs w:val="24"/>
              </w:rPr>
            </w:pPr>
          </w:p>
          <w:p w:rsidRPr="00103957" w:rsidR="003F0622" w:rsidP="3A0E0B05" w:rsidRDefault="003F0622" w14:noSpellErr="1" w14:paraId="2B7E7D75" w14:textId="788EC3AB">
            <w:pPr>
              <w:pStyle w:val="Normal"/>
              <w:spacing w:after="0" w:line="240" w:lineRule="auto"/>
              <w:rPr>
                <w:rFonts w:ascii="Calibri" w:hAnsi="Calibri" w:eastAsia="Calibri" w:cs="Calibri"/>
                <w:sz w:val="24"/>
                <w:szCs w:val="24"/>
              </w:rPr>
            </w:pPr>
            <w:r w:rsidRPr="3A0E0B05" w:rsidR="3A0E0B05">
              <w:rPr>
                <w:rFonts w:ascii="Calibri" w:hAnsi="Calibri" w:eastAsia="Calibri" w:cs="Calibri"/>
                <w:sz w:val="24"/>
                <w:szCs w:val="24"/>
              </w:rPr>
              <w:t>Florida Collections</w:t>
            </w:r>
          </w:p>
          <w:p w:rsidRPr="00103957" w:rsidR="003F0622" w:rsidP="3A0E0B05" w:rsidRDefault="003F0622" w14:paraId="6B4DBD52" w14:textId="0D949649">
            <w:pPr>
              <w:pStyle w:val="Normal"/>
              <w:spacing w:after="0" w:line="240" w:lineRule="auto"/>
              <w:rPr>
                <w:rFonts w:ascii="Calibri" w:hAnsi="Calibri" w:eastAsia="Calibri" w:cs="Calibri"/>
                <w:sz w:val="24"/>
                <w:szCs w:val="24"/>
              </w:rPr>
            </w:pPr>
            <w:r w:rsidRPr="3A0E0B05" w:rsidR="3A0E0B05">
              <w:rPr>
                <w:rFonts w:ascii="Calibri" w:hAnsi="Calibri" w:eastAsia="Calibri" w:cs="Calibri"/>
                <w:sz w:val="24"/>
                <w:szCs w:val="24"/>
              </w:rPr>
              <w:t>“From Nobody Turn me around” pgs. 55-68</w:t>
            </w:r>
          </w:p>
          <w:p w:rsidRPr="00103957" w:rsidR="003F0622" w:rsidP="3A0E0B05" w:rsidRDefault="003F0622" w14:paraId="6B1D025B" w14:textId="7A35E8F3">
            <w:pPr>
              <w:pStyle w:val="Normal"/>
              <w:spacing w:after="0" w:line="240" w:lineRule="auto"/>
              <w:rPr>
                <w:rFonts w:ascii="Calibri" w:hAnsi="Calibri" w:eastAsia="Calibri" w:cs="Calibri"/>
                <w:sz w:val="24"/>
                <w:szCs w:val="24"/>
              </w:rPr>
            </w:pPr>
          </w:p>
          <w:p w:rsidRPr="00103957" w:rsidR="003F0622" w:rsidP="5C97750F" w:rsidRDefault="003F0622" w14:paraId="0EE6E707" w14:textId="06941492">
            <w:pPr>
              <w:pStyle w:val="Normal"/>
              <w:spacing w:after="0" w:line="240" w:lineRule="auto"/>
              <w:rPr>
                <w:rFonts w:ascii="Calibri" w:hAnsi="Calibri" w:eastAsia="Calibri" w:cs="Calibri"/>
                <w:sz w:val="24"/>
                <w:szCs w:val="24"/>
              </w:rPr>
            </w:pPr>
            <w:r w:rsidRPr="5C97750F" w:rsidR="5C97750F">
              <w:rPr>
                <w:rFonts w:ascii="Calibri" w:hAnsi="Calibri" w:eastAsia="Calibri" w:cs="Calibri"/>
                <w:sz w:val="24"/>
                <w:szCs w:val="24"/>
              </w:rPr>
              <w:t>Combin</w:t>
            </w:r>
            <w:r w:rsidRPr="5C97750F" w:rsidR="5C97750F">
              <w:rPr>
                <w:rFonts w:ascii="Calibri" w:hAnsi="Calibri" w:eastAsia="Calibri" w:cs="Calibri"/>
                <w:sz w:val="24"/>
                <w:szCs w:val="24"/>
              </w:rPr>
              <w:t>in</w:t>
            </w:r>
            <w:r w:rsidRPr="5C97750F" w:rsidR="5C97750F">
              <w:rPr>
                <w:rFonts w:ascii="Calibri" w:hAnsi="Calibri" w:eastAsia="Calibri" w:cs="Calibri"/>
                <w:sz w:val="24"/>
                <w:szCs w:val="24"/>
              </w:rPr>
              <w:t>g Sentences</w:t>
            </w:r>
          </w:p>
          <w:p w:rsidRPr="00103957" w:rsidR="003F0622" w:rsidP="3A0E0B05" w:rsidRDefault="003F0622" w14:paraId="660FC56E" w14:textId="13167684">
            <w:pPr>
              <w:pStyle w:val="Normal"/>
              <w:spacing w:after="0" w:line="240" w:lineRule="auto"/>
              <w:rPr>
                <w:rFonts w:ascii="Calibri" w:hAnsi="Calibri" w:eastAsia="Calibri" w:cs="Calibri"/>
                <w:sz w:val="24"/>
                <w:szCs w:val="24"/>
              </w:rPr>
            </w:pPr>
          </w:p>
          <w:p w:rsidRPr="00103957" w:rsidR="003F0622" w:rsidP="3A0E0B05" w:rsidRDefault="003F0622" w14:paraId="7D572C22" w14:textId="4A3CB586">
            <w:pPr>
              <w:pStyle w:val="Normal"/>
              <w:spacing w:after="0" w:line="240" w:lineRule="auto"/>
              <w:rPr>
                <w:rFonts w:ascii="Calibri" w:hAnsi="Calibri" w:eastAsia="Calibri" w:cs="Calibri"/>
                <w:sz w:val="24"/>
                <w:szCs w:val="24"/>
              </w:rPr>
            </w:pPr>
            <w:proofErr w:type="spellStart"/>
            <w:r w:rsidRPr="3A0E0B05" w:rsidR="3A0E0B05">
              <w:rPr>
                <w:rFonts w:ascii="Calibri" w:hAnsi="Calibri" w:eastAsia="Calibri" w:cs="Calibri"/>
                <w:sz w:val="24"/>
                <w:szCs w:val="24"/>
              </w:rPr>
              <w:t>Logos,Ethos</w:t>
            </w:r>
            <w:proofErr w:type="spellEnd"/>
            <w:r w:rsidRPr="3A0E0B05" w:rsidR="3A0E0B05">
              <w:rPr>
                <w:rFonts w:ascii="Calibri" w:hAnsi="Calibri" w:eastAsia="Calibri" w:cs="Calibri"/>
                <w:sz w:val="24"/>
                <w:szCs w:val="24"/>
              </w:rPr>
              <w:t>, Pathos,</w:t>
            </w:r>
          </w:p>
          <w:p w:rsidRPr="00103957" w:rsidR="003F0622" w:rsidP="3A0E0B05" w:rsidRDefault="003F0622" w14:noSpellErr="1" w14:paraId="188080FC" w14:textId="1C292A56">
            <w:pPr>
              <w:pStyle w:val="Normal"/>
              <w:spacing w:after="0" w:line="240" w:lineRule="auto"/>
              <w:rPr>
                <w:rFonts w:ascii="Calibri" w:hAnsi="Calibri" w:eastAsia="Calibri" w:cs="Calibri"/>
                <w:sz w:val="24"/>
                <w:szCs w:val="24"/>
                <w:highlight w:val="yellow"/>
              </w:rPr>
            </w:pPr>
            <w:r w:rsidRPr="3A0E0B05" w:rsidR="3A0E0B05">
              <w:rPr>
                <w:rFonts w:ascii="Calibri" w:hAnsi="Calibri" w:eastAsia="Calibri" w:cs="Calibri"/>
                <w:sz w:val="24"/>
                <w:szCs w:val="24"/>
                <w:highlight w:val="yellow"/>
              </w:rPr>
              <w:t>HW: The Great Depression</w:t>
            </w:r>
          </w:p>
          <w:p w:rsidRPr="00103957" w:rsidR="003F0622" w:rsidP="3A0E0B05" w:rsidRDefault="003F0622" w14:noSpellErr="1" w14:paraId="1C8658E3" w14:textId="0B8F0392">
            <w:pPr>
              <w:pStyle w:val="Normal"/>
              <w:spacing w:after="0" w:line="240" w:lineRule="auto"/>
              <w:rPr>
                <w:rFonts w:ascii="Calibri" w:hAnsi="Calibri" w:eastAsia="Calibri" w:cs="Calibri"/>
                <w:sz w:val="24"/>
                <w:szCs w:val="24"/>
              </w:rPr>
            </w:pPr>
            <w:r w:rsidRPr="3A0E0B05" w:rsidR="3A0E0B05">
              <w:rPr>
                <w:rFonts w:ascii="Calibri" w:hAnsi="Calibri" w:eastAsia="Calibri" w:cs="Calibri"/>
                <w:sz w:val="24"/>
                <w:szCs w:val="24"/>
                <w:highlight w:val="yellow"/>
              </w:rPr>
              <w:t>Jim Crow Laws</w:t>
            </w:r>
          </w:p>
          <w:p w:rsidRPr="00103957" w:rsidR="003F0622" w:rsidP="3A0E0B05" w:rsidRDefault="003F0622" w14:paraId="6253220D" w14:textId="5B9626F0">
            <w:pPr>
              <w:pStyle w:val="Normal"/>
              <w:spacing w:after="0" w:line="240" w:lineRule="auto"/>
              <w:rPr>
                <w:rFonts w:ascii="Calibri" w:hAnsi="Calibri" w:eastAsia="Calibri" w:cs="Calibri"/>
                <w:sz w:val="24"/>
                <w:szCs w:val="24"/>
              </w:rPr>
            </w:pPr>
          </w:p>
        </w:tc>
        <w:tc>
          <w:tcPr>
            <w:tcW w:w="2805" w:type="dxa"/>
            <w:tcMar/>
          </w:tcPr>
          <w:p w:rsidR="00A80763" w:rsidP="3A0E0B05" w:rsidRDefault="00103957" w14:paraId="3FC5D4F3" w14:textId="1A9D9DA7">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15</w:t>
            </w:r>
          </w:p>
          <w:p w:rsidR="003F0622" w:rsidP="003F0622" w:rsidRDefault="003F0622" w14:paraId="276C0D25" w14:textId="77777777">
            <w:pPr>
              <w:spacing w:after="0" w:line="240" w:lineRule="auto"/>
              <w:rPr>
                <w:rFonts w:ascii="Calibri" w:hAnsi="Calibri" w:eastAsia="Calibri" w:cs="Calibri"/>
                <w:b/>
                <w:sz w:val="24"/>
                <w:szCs w:val="24"/>
              </w:rPr>
            </w:pPr>
            <w:r>
              <w:rPr>
                <w:rFonts w:ascii="Calibri" w:hAnsi="Calibri" w:eastAsia="Calibri" w:cs="Calibri"/>
                <w:b/>
                <w:sz w:val="24"/>
                <w:szCs w:val="24"/>
              </w:rPr>
              <w:t xml:space="preserve">Florida Collections </w:t>
            </w:r>
          </w:p>
          <w:p w:rsidR="00282AC1" w:rsidP="00103957" w:rsidRDefault="00282AC1" w14:paraId="23873742" w14:textId="77777777">
            <w:pPr>
              <w:spacing w:after="0" w:line="240" w:lineRule="auto"/>
              <w:rPr>
                <w:rFonts w:ascii="Calibri" w:hAnsi="Calibri" w:eastAsia="Calibri" w:cs="Calibri"/>
                <w:sz w:val="24"/>
                <w:szCs w:val="24"/>
              </w:rPr>
            </w:pPr>
          </w:p>
          <w:p w:rsidR="00CE79E1" w:rsidP="00103957" w:rsidRDefault="003F0622" w14:paraId="4C60A07C" w14:textId="77777777">
            <w:pPr>
              <w:spacing w:after="0" w:line="240" w:lineRule="auto"/>
              <w:rPr>
                <w:rFonts w:ascii="Calibri" w:hAnsi="Calibri" w:eastAsia="Calibri" w:cs="Calibri"/>
                <w:sz w:val="24"/>
                <w:szCs w:val="24"/>
              </w:rPr>
            </w:pPr>
            <w:r>
              <w:rPr>
                <w:rFonts w:ascii="Calibri" w:hAnsi="Calibri" w:eastAsia="Calibri" w:cs="Calibri"/>
                <w:sz w:val="24"/>
                <w:szCs w:val="24"/>
              </w:rPr>
              <w:t>“From Nobody Turn me around…” pgs. 55-68</w:t>
            </w:r>
          </w:p>
          <w:p w:rsidR="003F0622" w:rsidP="00103957" w:rsidRDefault="003F0622" w14:paraId="31F99182" w14:textId="77777777">
            <w:pPr>
              <w:spacing w:after="0" w:line="240" w:lineRule="auto"/>
              <w:rPr>
                <w:rFonts w:ascii="Calibri" w:hAnsi="Calibri" w:eastAsia="Calibri" w:cs="Calibri"/>
                <w:sz w:val="24"/>
                <w:szCs w:val="24"/>
              </w:rPr>
            </w:pPr>
          </w:p>
          <w:p w:rsidR="003F0622" w:rsidP="3A0E0B05" w:rsidRDefault="003F0622" w14:paraId="7F5B1C2D" w14:textId="2C206957">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Notes Analyze Ideas and Events pg. 59</w:t>
            </w:r>
          </w:p>
          <w:p w:rsidR="003F0622" w:rsidP="3A0E0B05" w:rsidRDefault="003F0622" w14:paraId="60D48705" w14:textId="46689FA2">
            <w:pPr>
              <w:pStyle w:val="Normal"/>
              <w:spacing w:after="0" w:line="240" w:lineRule="auto"/>
              <w:rPr>
                <w:rFonts w:ascii="Calibri" w:hAnsi="Calibri" w:eastAsia="Calibri" w:cs="Calibri"/>
                <w:sz w:val="24"/>
                <w:szCs w:val="24"/>
              </w:rPr>
            </w:pPr>
          </w:p>
          <w:p w:rsidR="003F0622" w:rsidP="3A0E0B05" w:rsidRDefault="003F0622" w14:paraId="61617B51" w14:textId="77777777" w14:noSpellErr="1">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Combining Sentences</w:t>
            </w:r>
          </w:p>
          <w:p w:rsidR="3A0E0B05" w:rsidP="3A0E0B05" w:rsidRDefault="3A0E0B05" w14:paraId="7090F27F" w14:textId="5F84E12A">
            <w:pPr>
              <w:pStyle w:val="Normal"/>
              <w:spacing w:after="0" w:line="240" w:lineRule="auto"/>
              <w:rPr>
                <w:rFonts w:ascii="Calibri" w:hAnsi="Calibri" w:eastAsia="Calibri" w:cs="Calibri"/>
                <w:sz w:val="24"/>
                <w:szCs w:val="24"/>
              </w:rPr>
            </w:pPr>
            <w:proofErr w:type="spellStart"/>
            <w:r w:rsidRPr="3A0E0B05" w:rsidR="3A0E0B05">
              <w:rPr>
                <w:rFonts w:ascii="Calibri" w:hAnsi="Calibri" w:eastAsia="Calibri" w:cs="Calibri"/>
                <w:sz w:val="24"/>
                <w:szCs w:val="24"/>
              </w:rPr>
              <w:t>Logos,Ethos,Pathos</w:t>
            </w:r>
            <w:proofErr w:type="spellEnd"/>
            <w:r w:rsidRPr="3A0E0B05" w:rsidR="3A0E0B05">
              <w:rPr>
                <w:rFonts w:ascii="Calibri" w:hAnsi="Calibri" w:eastAsia="Calibri" w:cs="Calibri"/>
                <w:sz w:val="24"/>
                <w:szCs w:val="24"/>
              </w:rPr>
              <w:t>,</w:t>
            </w:r>
          </w:p>
          <w:p w:rsidR="3A0E0B05" w:rsidP="3A0E0B05" w:rsidRDefault="3A0E0B05" w14:noSpellErr="1" w14:paraId="01943BED" w14:textId="66A1C9EB">
            <w:pPr>
              <w:pStyle w:val="Normal"/>
              <w:spacing w:after="0" w:line="240" w:lineRule="auto"/>
              <w:rPr>
                <w:rFonts w:ascii="Calibri" w:hAnsi="Calibri" w:eastAsia="Calibri" w:cs="Calibri"/>
                <w:sz w:val="24"/>
                <w:szCs w:val="24"/>
                <w:highlight w:val="yellow"/>
              </w:rPr>
            </w:pPr>
            <w:r w:rsidRPr="3A0E0B05" w:rsidR="3A0E0B05">
              <w:rPr>
                <w:rFonts w:ascii="Calibri" w:hAnsi="Calibri" w:eastAsia="Calibri" w:cs="Calibri"/>
                <w:sz w:val="24"/>
                <w:szCs w:val="24"/>
                <w:highlight w:val="yellow"/>
              </w:rPr>
              <w:t>HW: The Great Depression</w:t>
            </w:r>
          </w:p>
          <w:p w:rsidR="3A0E0B05" w:rsidP="3A0E0B05" w:rsidRDefault="3A0E0B05" w14:noSpellErr="1" w14:paraId="04161058" w14:textId="2137E6B5">
            <w:pPr>
              <w:pStyle w:val="Normal"/>
              <w:spacing w:after="0" w:line="240" w:lineRule="auto"/>
              <w:rPr>
                <w:rFonts w:ascii="Calibri" w:hAnsi="Calibri" w:eastAsia="Calibri" w:cs="Calibri"/>
                <w:sz w:val="24"/>
                <w:szCs w:val="24"/>
              </w:rPr>
            </w:pPr>
            <w:r w:rsidRPr="3A0E0B05" w:rsidR="3A0E0B05">
              <w:rPr>
                <w:rFonts w:ascii="Calibri" w:hAnsi="Calibri" w:eastAsia="Calibri" w:cs="Calibri"/>
                <w:sz w:val="24"/>
                <w:szCs w:val="24"/>
                <w:highlight w:val="yellow"/>
              </w:rPr>
              <w:t>Jim Crow Laws</w:t>
            </w:r>
          </w:p>
          <w:p w:rsidR="003F0622" w:rsidP="00103957" w:rsidRDefault="003F0622" w14:paraId="73C4C510" w14:textId="77777777">
            <w:pPr>
              <w:spacing w:after="0" w:line="240" w:lineRule="auto"/>
              <w:rPr>
                <w:rFonts w:ascii="Calibri" w:hAnsi="Calibri" w:eastAsia="Calibri" w:cs="Calibri"/>
                <w:sz w:val="24"/>
                <w:szCs w:val="24"/>
              </w:rPr>
            </w:pPr>
          </w:p>
          <w:p w:rsidRPr="008F29A1" w:rsidR="003F0622" w:rsidP="3A0E0B05" w:rsidRDefault="003F0622" w14:paraId="2A4E2570" w14:textId="54A31CAF">
            <w:pPr>
              <w:spacing w:after="0" w:line="240" w:lineRule="auto"/>
              <w:rPr>
                <w:rFonts w:ascii="Calibri" w:hAnsi="Calibri" w:eastAsia="Calibri" w:cs="Calibri"/>
                <w:sz w:val="24"/>
                <w:szCs w:val="24"/>
              </w:rPr>
            </w:pPr>
          </w:p>
        </w:tc>
        <w:tc>
          <w:tcPr>
            <w:tcW w:w="3025" w:type="dxa"/>
            <w:tcMar/>
          </w:tcPr>
          <w:p w:rsidR="004C404F" w:rsidP="3A0E0B05" w:rsidRDefault="00103957" w14:paraId="13C94108" w14:textId="15257E14">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1</w:t>
            </w:r>
            <w:r w:rsidRPr="3A0E0B05" w:rsidR="3A0E0B05">
              <w:rPr>
                <w:rFonts w:ascii="Calibri" w:hAnsi="Calibri" w:eastAsia="Calibri" w:cs="Calibri"/>
                <w:sz w:val="24"/>
                <w:szCs w:val="24"/>
              </w:rPr>
              <w:t>6</w:t>
            </w:r>
          </w:p>
          <w:p w:rsidR="003F0622" w:rsidP="003F0622" w:rsidRDefault="003F0622" w14:paraId="7741069A" w14:textId="77777777">
            <w:pPr>
              <w:spacing w:after="0" w:line="240" w:lineRule="auto"/>
              <w:rPr>
                <w:rFonts w:ascii="Calibri" w:hAnsi="Calibri" w:eastAsia="Calibri" w:cs="Calibri"/>
                <w:b/>
                <w:sz w:val="24"/>
                <w:szCs w:val="24"/>
              </w:rPr>
            </w:pPr>
            <w:r>
              <w:rPr>
                <w:rFonts w:ascii="Calibri" w:hAnsi="Calibri" w:eastAsia="Calibri" w:cs="Calibri"/>
                <w:b/>
                <w:sz w:val="24"/>
                <w:szCs w:val="24"/>
              </w:rPr>
              <w:t xml:space="preserve">Florida Collections </w:t>
            </w:r>
          </w:p>
          <w:p w:rsidR="00282AC1" w:rsidP="00103957" w:rsidRDefault="00282AC1" w14:paraId="2AD09691" w14:textId="77777777">
            <w:pPr>
              <w:spacing w:after="0" w:line="240" w:lineRule="auto"/>
              <w:rPr>
                <w:rFonts w:ascii="Calibri" w:hAnsi="Calibri" w:eastAsia="Calibri" w:cs="Calibri"/>
                <w:sz w:val="24"/>
                <w:szCs w:val="24"/>
              </w:rPr>
            </w:pPr>
          </w:p>
          <w:p w:rsidR="00282AC1" w:rsidP="00AC0DC2" w:rsidRDefault="003F0622" w14:paraId="765A9295" w14:textId="77777777">
            <w:pPr>
              <w:spacing w:after="0" w:line="240" w:lineRule="auto"/>
              <w:rPr>
                <w:rFonts w:ascii="Calibri" w:hAnsi="Calibri" w:eastAsia="Calibri" w:cs="Calibri"/>
                <w:sz w:val="24"/>
                <w:szCs w:val="24"/>
              </w:rPr>
            </w:pPr>
            <w:r>
              <w:rPr>
                <w:rFonts w:ascii="Calibri" w:hAnsi="Calibri" w:eastAsia="Calibri" w:cs="Calibri"/>
                <w:sz w:val="24"/>
                <w:szCs w:val="24"/>
              </w:rPr>
              <w:t>“From Nobody Turn me around…” pgs. 55-68</w:t>
            </w:r>
          </w:p>
          <w:p w:rsidR="003F0622" w:rsidP="3A0E0B05" w:rsidRDefault="003F0622" w14:paraId="58653142" w14:textId="0472940B">
            <w:pPr>
              <w:pStyle w:val="Normal"/>
              <w:spacing w:after="0" w:line="240" w:lineRule="auto"/>
              <w:rPr>
                <w:rFonts w:ascii="Calibri" w:hAnsi="Calibri" w:eastAsia="Calibri" w:cs="Calibri"/>
                <w:sz w:val="24"/>
                <w:szCs w:val="24"/>
              </w:rPr>
            </w:pPr>
          </w:p>
          <w:p w:rsidR="003F0622" w:rsidP="00AC0DC2" w:rsidRDefault="003F0622" w14:paraId="2F544BEA" w14:textId="77777777">
            <w:pPr>
              <w:spacing w:after="0" w:line="240" w:lineRule="auto"/>
              <w:rPr>
                <w:rFonts w:ascii="Calibri" w:hAnsi="Calibri" w:eastAsia="Calibri" w:cs="Calibri"/>
                <w:sz w:val="24"/>
                <w:szCs w:val="24"/>
              </w:rPr>
            </w:pPr>
            <w:r>
              <w:rPr>
                <w:rFonts w:ascii="Calibri" w:hAnsi="Calibri" w:eastAsia="Calibri" w:cs="Calibri"/>
                <w:sz w:val="24"/>
                <w:szCs w:val="24"/>
              </w:rPr>
              <w:t>Combining Sentences</w:t>
            </w:r>
          </w:p>
          <w:p w:rsidR="003F0622" w:rsidP="00AC0DC2" w:rsidRDefault="003F0622" w14:paraId="4FF12F3E" w14:textId="77777777">
            <w:pPr>
              <w:spacing w:after="0" w:line="240" w:lineRule="auto"/>
              <w:rPr>
                <w:rFonts w:ascii="Calibri" w:hAnsi="Calibri" w:eastAsia="Calibri" w:cs="Calibri"/>
                <w:sz w:val="24"/>
                <w:szCs w:val="24"/>
              </w:rPr>
            </w:pPr>
          </w:p>
          <w:p w:rsidRPr="009B0156" w:rsidR="003F0622" w:rsidP="3A0E0B05" w:rsidRDefault="003F0622" w14:noSpellErr="1" w14:paraId="10D6D406" w14:textId="13575501">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Close Reader pgs. 25-28</w:t>
            </w:r>
          </w:p>
          <w:p w:rsidRPr="009B0156" w:rsidR="003F0622" w:rsidP="3A0E0B05" w:rsidRDefault="003F0622" w14:noSpellErr="1" w14:paraId="0810843F" w14:textId="006C89E6">
            <w:pPr>
              <w:pStyle w:val="Normal"/>
              <w:spacing w:after="0" w:line="240" w:lineRule="auto"/>
              <w:rPr>
                <w:rFonts w:ascii="Calibri" w:hAnsi="Calibri" w:eastAsia="Calibri" w:cs="Calibri"/>
                <w:sz w:val="24"/>
                <w:szCs w:val="24"/>
              </w:rPr>
            </w:pPr>
          </w:p>
          <w:p w:rsidRPr="009B0156" w:rsidR="003F0622" w:rsidP="3A0E0B05" w:rsidRDefault="003F0622" w14:noSpellErr="1" w14:paraId="6EF3ABE3" w14:textId="034D3626">
            <w:pPr>
              <w:pStyle w:val="Normal"/>
              <w:spacing w:after="0" w:line="240" w:lineRule="auto"/>
              <w:rPr>
                <w:rFonts w:ascii="Calibri" w:hAnsi="Calibri" w:eastAsia="Calibri" w:cs="Calibri"/>
                <w:sz w:val="24"/>
                <w:szCs w:val="24"/>
              </w:rPr>
            </w:pPr>
            <w:r w:rsidRPr="3A0E0B05" w:rsidR="3A0E0B05">
              <w:rPr>
                <w:rFonts w:ascii="Calibri" w:hAnsi="Calibri" w:eastAsia="Calibri" w:cs="Calibri"/>
                <w:sz w:val="24"/>
                <w:szCs w:val="24"/>
              </w:rPr>
              <w:t>FSA Practice</w:t>
            </w:r>
          </w:p>
          <w:p w:rsidRPr="009B0156" w:rsidR="003F0622" w:rsidP="3A0E0B05" w:rsidRDefault="003F0622" w14:noSpellErr="1" w14:paraId="11AD568F" w14:textId="35FE63AA">
            <w:pPr>
              <w:pStyle w:val="Normal"/>
              <w:spacing w:after="0" w:line="240" w:lineRule="auto"/>
              <w:rPr>
                <w:rFonts w:ascii="Calibri" w:hAnsi="Calibri" w:eastAsia="Calibri" w:cs="Calibri"/>
                <w:sz w:val="24"/>
                <w:szCs w:val="24"/>
              </w:rPr>
            </w:pPr>
          </w:p>
          <w:p w:rsidRPr="009B0156" w:rsidR="003F0622" w:rsidP="3A0E0B05" w:rsidRDefault="003F0622" w14:paraId="1AFF67DD" w14:textId="71DC92E6">
            <w:pPr>
              <w:pStyle w:val="Normal"/>
              <w:spacing w:after="0" w:line="240" w:lineRule="auto"/>
              <w:rPr>
                <w:rFonts w:ascii="Calibri" w:hAnsi="Calibri" w:eastAsia="Calibri" w:cs="Calibri"/>
                <w:sz w:val="24"/>
                <w:szCs w:val="24"/>
              </w:rPr>
            </w:pPr>
            <w:proofErr w:type="spellStart"/>
            <w:r w:rsidRPr="3A0E0B05" w:rsidR="3A0E0B05">
              <w:rPr>
                <w:rFonts w:ascii="Calibri" w:hAnsi="Calibri" w:eastAsia="Calibri" w:cs="Calibri"/>
                <w:sz w:val="24"/>
                <w:szCs w:val="24"/>
              </w:rPr>
              <w:t>Logos,Ethos,Pathos</w:t>
            </w:r>
            <w:proofErr w:type="spellEnd"/>
          </w:p>
          <w:p w:rsidRPr="009B0156" w:rsidR="003F0622" w:rsidP="3A0E0B05" w:rsidRDefault="003F0622" w14:noSpellErr="1" w14:paraId="3B9A1577" w14:textId="3018EF63">
            <w:pPr>
              <w:pStyle w:val="Normal"/>
              <w:spacing w:after="0" w:line="240" w:lineRule="auto"/>
              <w:rPr>
                <w:rFonts w:ascii="Calibri" w:hAnsi="Calibri" w:eastAsia="Calibri" w:cs="Calibri"/>
                <w:sz w:val="24"/>
                <w:szCs w:val="24"/>
                <w:highlight w:val="yellow"/>
              </w:rPr>
            </w:pPr>
            <w:r w:rsidRPr="3A0E0B05" w:rsidR="3A0E0B05">
              <w:rPr>
                <w:rFonts w:ascii="Calibri" w:hAnsi="Calibri" w:eastAsia="Calibri" w:cs="Calibri"/>
                <w:sz w:val="24"/>
                <w:szCs w:val="24"/>
                <w:highlight w:val="yellow"/>
              </w:rPr>
              <w:t>HW: The Great Depression</w:t>
            </w:r>
          </w:p>
          <w:p w:rsidRPr="009B0156" w:rsidR="003F0622" w:rsidP="3A0E0B05" w:rsidRDefault="003F0622" w14:noSpellErr="1" w14:paraId="3C482315" w14:textId="4EBE9F61">
            <w:pPr>
              <w:pStyle w:val="Normal"/>
              <w:spacing w:after="0" w:line="240" w:lineRule="auto"/>
              <w:rPr>
                <w:rFonts w:ascii="Calibri" w:hAnsi="Calibri" w:eastAsia="Calibri" w:cs="Calibri"/>
                <w:sz w:val="24"/>
                <w:szCs w:val="24"/>
              </w:rPr>
            </w:pPr>
            <w:r w:rsidRPr="3A0E0B05" w:rsidR="3A0E0B05">
              <w:rPr>
                <w:rFonts w:ascii="Calibri" w:hAnsi="Calibri" w:eastAsia="Calibri" w:cs="Calibri"/>
                <w:sz w:val="24"/>
                <w:szCs w:val="24"/>
                <w:highlight w:val="yellow"/>
              </w:rPr>
              <w:t>Jim Crow Laws</w:t>
            </w:r>
          </w:p>
          <w:p w:rsidRPr="009B0156" w:rsidR="003F0622" w:rsidP="3A0E0B05" w:rsidRDefault="003F0622" w14:noSpellErr="1" w14:paraId="53ECF123" w14:textId="7C058A46">
            <w:pPr>
              <w:pStyle w:val="Normal"/>
              <w:spacing w:after="0" w:line="240" w:lineRule="auto"/>
              <w:rPr>
                <w:rFonts w:ascii="Calibri" w:hAnsi="Calibri" w:eastAsia="Calibri" w:cs="Calibri"/>
                <w:sz w:val="24"/>
                <w:szCs w:val="24"/>
              </w:rPr>
            </w:pPr>
          </w:p>
          <w:p w:rsidRPr="009B0156" w:rsidR="003F0622" w:rsidP="3A0E0B05" w:rsidRDefault="003F0622" w14:paraId="12FF15ED" w14:noSpellErr="1" w14:textId="51F7CAFA">
            <w:pPr>
              <w:pStyle w:val="Normal"/>
              <w:spacing w:after="0" w:line="240" w:lineRule="auto"/>
              <w:rPr>
                <w:rFonts w:ascii="Calibri" w:hAnsi="Calibri" w:eastAsia="Calibri" w:cs="Calibri"/>
                <w:sz w:val="24"/>
                <w:szCs w:val="24"/>
              </w:rPr>
            </w:pPr>
          </w:p>
        </w:tc>
        <w:tc>
          <w:tcPr>
            <w:tcW w:w="2922" w:type="dxa"/>
            <w:tcMar/>
          </w:tcPr>
          <w:p w:rsidR="004C404F" w:rsidP="3A0E0B05" w:rsidRDefault="00103957" w14:paraId="1B12F2D5" w14:textId="09A73542">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1</w:t>
            </w:r>
            <w:r w:rsidRPr="3A0E0B05" w:rsidR="3A0E0B05">
              <w:rPr>
                <w:rFonts w:ascii="Calibri" w:hAnsi="Calibri" w:eastAsia="Calibri" w:cs="Calibri"/>
                <w:sz w:val="24"/>
                <w:szCs w:val="24"/>
              </w:rPr>
              <w:t>7</w:t>
            </w:r>
          </w:p>
          <w:p w:rsidR="003F0622" w:rsidP="003F0622" w:rsidRDefault="003F0622" w14:paraId="14A72AB3" w14:textId="77777777">
            <w:pPr>
              <w:spacing w:after="0" w:line="240" w:lineRule="auto"/>
              <w:rPr>
                <w:rFonts w:ascii="Calibri" w:hAnsi="Calibri" w:eastAsia="Calibri" w:cs="Calibri"/>
                <w:b/>
                <w:sz w:val="24"/>
                <w:szCs w:val="24"/>
              </w:rPr>
            </w:pPr>
            <w:r>
              <w:rPr>
                <w:rFonts w:ascii="Calibri" w:hAnsi="Calibri" w:eastAsia="Calibri" w:cs="Calibri"/>
                <w:b/>
                <w:sz w:val="24"/>
                <w:szCs w:val="24"/>
              </w:rPr>
              <w:t xml:space="preserve">Florida Collections </w:t>
            </w:r>
          </w:p>
          <w:p w:rsidR="00282AC1" w:rsidP="00103957" w:rsidRDefault="00282AC1" w14:paraId="40FA906C" w14:textId="77777777">
            <w:pPr>
              <w:spacing w:after="0" w:line="240" w:lineRule="auto"/>
              <w:rPr>
                <w:rFonts w:ascii="Calibri" w:hAnsi="Calibri" w:eastAsia="Calibri" w:cs="Calibri"/>
                <w:sz w:val="24"/>
                <w:szCs w:val="24"/>
              </w:rPr>
            </w:pPr>
          </w:p>
          <w:p w:rsidR="00282AC1" w:rsidP="00103957" w:rsidRDefault="003F0622" w14:paraId="18FB50D7" w14:textId="77777777">
            <w:pPr>
              <w:spacing w:after="0" w:line="240" w:lineRule="auto"/>
              <w:rPr>
                <w:rFonts w:ascii="Calibri" w:hAnsi="Calibri" w:eastAsia="Calibri" w:cs="Calibri"/>
                <w:sz w:val="24"/>
                <w:szCs w:val="24"/>
              </w:rPr>
            </w:pPr>
            <w:r>
              <w:rPr>
                <w:rFonts w:ascii="Calibri" w:hAnsi="Calibri" w:eastAsia="Calibri" w:cs="Calibri"/>
                <w:sz w:val="24"/>
                <w:szCs w:val="24"/>
              </w:rPr>
              <w:t>“From Nobody Turn me around…” pgs. 55-68</w:t>
            </w:r>
          </w:p>
          <w:p w:rsidR="003F0622" w:rsidP="00103957" w:rsidRDefault="003F0622" w14:paraId="7C58F68F" w14:textId="77777777">
            <w:pPr>
              <w:spacing w:after="0" w:line="240" w:lineRule="auto"/>
              <w:rPr>
                <w:rFonts w:ascii="Calibri" w:hAnsi="Calibri" w:eastAsia="Calibri" w:cs="Calibri"/>
                <w:sz w:val="24"/>
                <w:szCs w:val="24"/>
              </w:rPr>
            </w:pPr>
          </w:p>
          <w:p w:rsidR="003F0622" w:rsidP="3A0E0B05" w:rsidRDefault="003F0622" w14:paraId="7BF7BD76" w14:textId="1A6F8950">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Analyze the text pg. 68</w:t>
            </w:r>
          </w:p>
          <w:p w:rsidR="003F0622" w:rsidP="00103957" w:rsidRDefault="003F0622" w14:paraId="0039AD4A" w14:textId="77777777">
            <w:pPr>
              <w:spacing w:after="0" w:line="240" w:lineRule="auto"/>
              <w:rPr>
                <w:rFonts w:ascii="Calibri" w:hAnsi="Calibri" w:eastAsia="Calibri" w:cs="Calibri"/>
                <w:sz w:val="24"/>
                <w:szCs w:val="24"/>
              </w:rPr>
            </w:pPr>
          </w:p>
          <w:p w:rsidR="003F0622" w:rsidP="00103957" w:rsidRDefault="003F0622" w14:paraId="1FC86562" w14:textId="77777777">
            <w:pPr>
              <w:spacing w:after="0" w:line="240" w:lineRule="auto"/>
              <w:rPr>
                <w:rFonts w:ascii="Calibri" w:hAnsi="Calibri" w:eastAsia="Calibri" w:cs="Calibri"/>
                <w:sz w:val="24"/>
                <w:szCs w:val="24"/>
              </w:rPr>
            </w:pPr>
            <w:r>
              <w:rPr>
                <w:rFonts w:ascii="Calibri" w:hAnsi="Calibri" w:eastAsia="Calibri" w:cs="Calibri"/>
                <w:sz w:val="24"/>
                <w:szCs w:val="24"/>
              </w:rPr>
              <w:t>Combining Sentences</w:t>
            </w:r>
          </w:p>
          <w:p w:rsidR="003F0622" w:rsidP="00103957" w:rsidRDefault="003F0622" w14:paraId="65E62383" w14:textId="77777777">
            <w:pPr>
              <w:spacing w:after="0" w:line="240" w:lineRule="auto"/>
              <w:rPr>
                <w:rFonts w:ascii="Calibri" w:hAnsi="Calibri" w:eastAsia="Calibri" w:cs="Calibri"/>
                <w:sz w:val="24"/>
                <w:szCs w:val="24"/>
              </w:rPr>
            </w:pPr>
          </w:p>
          <w:p w:rsidRPr="009E0BAE" w:rsidR="003F0622" w:rsidP="3A0E0B05" w:rsidRDefault="003F0622" w14:noSpellErr="1" w14:paraId="28C234BA" w14:textId="51B0BD64">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Close Reader pgs. 25-28</w:t>
            </w:r>
          </w:p>
          <w:p w:rsidRPr="009E0BAE" w:rsidR="003F0622" w:rsidP="3A0E0B05" w:rsidRDefault="003F0622" w14:noSpellErr="1" w14:paraId="5D8EEB24" w14:textId="47F3CB07">
            <w:pPr>
              <w:pStyle w:val="Normal"/>
              <w:spacing w:after="0" w:line="240" w:lineRule="auto"/>
              <w:rPr>
                <w:rFonts w:ascii="Calibri" w:hAnsi="Calibri" w:eastAsia="Calibri" w:cs="Calibri"/>
                <w:sz w:val="24"/>
                <w:szCs w:val="24"/>
              </w:rPr>
            </w:pPr>
          </w:p>
          <w:p w:rsidRPr="009E0BAE" w:rsidR="003F0622" w:rsidP="3A0E0B05" w:rsidRDefault="003F0622" w14:paraId="5EF8EF93" w14:noSpellErr="1" w14:textId="065BC33E">
            <w:pPr>
              <w:pStyle w:val="Normal"/>
              <w:spacing w:after="0" w:line="240" w:lineRule="auto"/>
              <w:rPr>
                <w:rFonts w:ascii="Calibri" w:hAnsi="Calibri" w:eastAsia="Calibri" w:cs="Calibri"/>
                <w:b w:val="0"/>
                <w:bCs w:val="0"/>
                <w:i w:val="0"/>
                <w:iCs w:val="0"/>
                <w:sz w:val="24"/>
                <w:szCs w:val="24"/>
                <w:u w:val="none"/>
              </w:rPr>
            </w:pPr>
            <w:r w:rsidRPr="3A0E0B05" w:rsidR="3A0E0B05">
              <w:rPr>
                <w:rFonts w:ascii="Calibri" w:hAnsi="Calibri" w:eastAsia="Calibri" w:cs="Calibri"/>
                <w:b w:val="1"/>
                <w:bCs w:val="1"/>
                <w:i w:val="1"/>
                <w:iCs w:val="1"/>
                <w:sz w:val="24"/>
                <w:szCs w:val="24"/>
                <w:u w:val="single"/>
              </w:rPr>
              <w:t xml:space="preserve">To Kill a Mockingbird </w:t>
            </w:r>
            <w:r w:rsidRPr="3A0E0B05" w:rsidR="3A0E0B05">
              <w:rPr>
                <w:rFonts w:ascii="Calibri" w:hAnsi="Calibri" w:eastAsia="Calibri" w:cs="Calibri"/>
                <w:b w:val="0"/>
                <w:bCs w:val="0"/>
                <w:i w:val="0"/>
                <w:iCs w:val="0"/>
                <w:sz w:val="24"/>
                <w:szCs w:val="24"/>
                <w:u w:val="none"/>
              </w:rPr>
              <w:t>chapters 1-3</w:t>
            </w:r>
          </w:p>
        </w:tc>
        <w:tc>
          <w:tcPr>
            <w:tcW w:w="2912" w:type="dxa"/>
            <w:tcMar/>
          </w:tcPr>
          <w:p w:rsidR="00A80763" w:rsidP="3A0E0B05" w:rsidRDefault="00103957" w14:paraId="35C076C8" w14:textId="7732A43A">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1</w:t>
            </w:r>
            <w:r w:rsidRPr="3A0E0B05" w:rsidR="3A0E0B05">
              <w:rPr>
                <w:rFonts w:ascii="Calibri" w:hAnsi="Calibri" w:eastAsia="Calibri" w:cs="Calibri"/>
                <w:sz w:val="24"/>
                <w:szCs w:val="24"/>
              </w:rPr>
              <w:t>8</w:t>
            </w:r>
          </w:p>
          <w:p w:rsidR="003F0622" w:rsidP="003F0622" w:rsidRDefault="003F0622" w14:paraId="6C1DC61A" w14:textId="77777777">
            <w:pPr>
              <w:spacing w:after="0" w:line="240" w:lineRule="auto"/>
              <w:rPr>
                <w:rFonts w:ascii="Calibri" w:hAnsi="Calibri" w:eastAsia="Calibri" w:cs="Calibri"/>
                <w:b/>
                <w:sz w:val="24"/>
                <w:szCs w:val="24"/>
              </w:rPr>
            </w:pPr>
            <w:r>
              <w:rPr>
                <w:rFonts w:ascii="Calibri" w:hAnsi="Calibri" w:eastAsia="Calibri" w:cs="Calibri"/>
                <w:b/>
                <w:sz w:val="24"/>
                <w:szCs w:val="24"/>
              </w:rPr>
              <w:t xml:space="preserve">Florida Collections </w:t>
            </w:r>
          </w:p>
          <w:p w:rsidR="003F0622" w:rsidP="3A0E0B05" w:rsidRDefault="003F0622" w14:paraId="4E8C1FCE" w14:textId="3BDB769D">
            <w:pPr>
              <w:pStyle w:val="Normal"/>
              <w:spacing w:after="0" w:line="240" w:lineRule="auto"/>
              <w:rPr>
                <w:rFonts w:ascii="Calibri" w:hAnsi="Calibri" w:eastAsia="Calibri" w:cs="Calibri"/>
                <w:sz w:val="24"/>
                <w:szCs w:val="24"/>
              </w:rPr>
            </w:pPr>
          </w:p>
          <w:p w:rsidR="3A0E0B05" w:rsidP="3A0E0B05" w:rsidRDefault="3A0E0B05" w14:noSpellErr="1" w14:paraId="6EA67547" w14:textId="4C7D3AF5">
            <w:pPr>
              <w:pStyle w:val="Normal"/>
              <w:spacing w:after="0" w:line="240" w:lineRule="auto"/>
              <w:rPr>
                <w:rFonts w:ascii="Calibri" w:hAnsi="Calibri" w:eastAsia="Calibri" w:cs="Calibri"/>
                <w:sz w:val="24"/>
                <w:szCs w:val="24"/>
              </w:rPr>
            </w:pPr>
            <w:r w:rsidRPr="3A0E0B05" w:rsidR="3A0E0B05">
              <w:rPr>
                <w:rFonts w:ascii="Calibri" w:hAnsi="Calibri" w:eastAsia="Calibri" w:cs="Calibri"/>
                <w:sz w:val="24"/>
                <w:szCs w:val="24"/>
              </w:rPr>
              <w:t>“From Nobody Turn Me around...” Critical Vocabulary pg.70/ Etymology pg.70</w:t>
            </w:r>
          </w:p>
          <w:p w:rsidR="3A0E0B05" w:rsidP="3A0E0B05" w:rsidRDefault="3A0E0B05" w14:noSpellErr="1" w14:paraId="53BA6CAC" w14:textId="2B13C641">
            <w:pPr>
              <w:spacing w:after="0" w:line="240" w:lineRule="auto"/>
              <w:rPr>
                <w:rFonts w:ascii="Calibri" w:hAnsi="Calibri" w:eastAsia="Calibri" w:cs="Calibri"/>
                <w:sz w:val="24"/>
                <w:szCs w:val="24"/>
              </w:rPr>
            </w:pPr>
          </w:p>
          <w:p w:rsidR="003F0622" w:rsidP="3A0E0B05" w:rsidRDefault="003F0622" w14:paraId="4FE24A0E" w14:noSpellErr="1" w14:textId="6CDA1136">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Combining Sentences</w:t>
            </w:r>
            <w:r w:rsidRPr="3A0E0B05" w:rsidR="3A0E0B05">
              <w:rPr>
                <w:rFonts w:ascii="Calibri" w:hAnsi="Calibri" w:eastAsia="Calibri" w:cs="Calibri"/>
                <w:sz w:val="24"/>
                <w:szCs w:val="24"/>
              </w:rPr>
              <w:t xml:space="preserve"> Test </w:t>
            </w:r>
          </w:p>
          <w:p w:rsidRPr="004C404F" w:rsidR="003F0622" w:rsidP="3A0E0B05" w:rsidRDefault="003F0622" w14:noSpellErr="1" w14:paraId="67A1C9A2" w14:textId="2207C55C">
            <w:pPr>
              <w:pStyle w:val="Normal"/>
              <w:spacing w:after="0" w:line="240" w:lineRule="auto"/>
            </w:pPr>
            <w:proofErr w:type="spellStart"/>
            <w:r>
              <w:drawing>
                <wp:inline wp14:editId="181A2801" wp14:anchorId="342F4822">
                  <wp:extent cx="352425" cy="314325"/>
                  <wp:effectExtent l="0" t="0" r="3175" b="0"/>
                  <wp:docPr id="572674254" name="" title=""/>
                  <wp:cNvGraphicFramePr>
                    <a:graphicFrameLocks noChangeAspect="1"/>
                  </wp:cNvGraphicFramePr>
                  <a:graphic>
                    <a:graphicData uri="http://schemas.openxmlformats.org/drawingml/2006/picture">
                      <pic:pic>
                        <pic:nvPicPr>
                          <pic:cNvPr id="0" name=""/>
                          <pic:cNvPicPr/>
                        </pic:nvPicPr>
                        <pic:blipFill>
                          <a:blip r:embed="Ra64ae3bc86234a7b">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52425" cy="314325"/>
                          </a:xfrm>
                          <a:prstGeom xmlns:a="http://schemas.openxmlformats.org/drawingml/2006/main" prst="rect">
                            <a:avLst/>
                          </a:prstGeom>
                        </pic:spPr>
                      </pic:pic>
                    </a:graphicData>
                  </a:graphic>
                </wp:inline>
              </w:drawing>
            </w:r>
            <w:proofErr w:type="spellEnd"/>
          </w:p>
          <w:p w:rsidRPr="004C404F" w:rsidR="003F0622" w:rsidP="3A0E0B05" w:rsidRDefault="003F0622" w14:noSpellErr="1" w14:paraId="1DB751D8" w14:textId="04FCDC18">
            <w:pPr>
              <w:pStyle w:val="Normal"/>
              <w:spacing w:after="0" w:line="240" w:lineRule="auto"/>
            </w:pPr>
            <w:r w:rsidR="3A0E0B05">
              <w:rPr/>
              <w:t>Close Reader Check</w:t>
            </w:r>
          </w:p>
          <w:p w:rsidRPr="004C404F" w:rsidR="003F0622" w:rsidP="3A0E0B05" w:rsidRDefault="003F0622" w14:noSpellErr="1" w14:paraId="4D897E53" w14:textId="3829DEAB">
            <w:pPr>
              <w:pStyle w:val="Normal"/>
              <w:spacing w:after="0" w:line="240" w:lineRule="auto"/>
            </w:pPr>
          </w:p>
          <w:p w:rsidRPr="004C404F" w:rsidR="003F0622" w:rsidP="3A0E0B05" w:rsidRDefault="003F0622" w14:noSpellErr="1" w14:paraId="3712A992" w14:textId="36686324">
            <w:pPr>
              <w:pStyle w:val="Normal"/>
              <w:spacing w:after="0" w:line="240" w:lineRule="auto"/>
            </w:pPr>
            <w:r w:rsidRPr="3A0E0B05" w:rsidR="3A0E0B05">
              <w:rPr>
                <w:b w:val="1"/>
                <w:bCs w:val="1"/>
                <w:i w:val="1"/>
                <w:iCs w:val="1"/>
                <w:sz w:val="24"/>
                <w:szCs w:val="24"/>
                <w:u w:val="single"/>
              </w:rPr>
              <w:t>To Kill a Mockingbird</w:t>
            </w:r>
          </w:p>
          <w:p w:rsidRPr="004C404F" w:rsidR="003F0622" w:rsidP="3A0E0B05" w:rsidRDefault="003F0622" w14:paraId="35C6F635" w14:textId="7594F6EB">
            <w:pPr>
              <w:pStyle w:val="Normal"/>
              <w:spacing w:after="0" w:line="240" w:lineRule="auto"/>
            </w:pPr>
            <w:r w:rsidR="3A0E0B05">
              <w:rPr/>
              <w:t>chapters 4-6</w:t>
            </w:r>
          </w:p>
          <w:p w:rsidRPr="004C404F" w:rsidR="003F0622" w:rsidP="3A0E0B05" w:rsidRDefault="003F0622" w14:paraId="0F0BC960" w14:noSpellErr="1" w14:textId="42A3BADC">
            <w:pPr>
              <w:pStyle w:val="Normal"/>
              <w:spacing w:after="0" w:line="240" w:lineRule="auto"/>
              <w:rPr>
                <w:rFonts w:ascii="Calibri" w:hAnsi="Calibri" w:eastAsia="Calibri" w:cs="Calibri"/>
                <w:sz w:val="24"/>
                <w:szCs w:val="24"/>
              </w:rPr>
            </w:pPr>
          </w:p>
        </w:tc>
      </w:tr>
      <w:tr w:rsidRPr="008F29A1" w:rsidR="00B34B15" w:rsidTr="5C97750F" w14:paraId="45EFEAE7" w14:textId="77777777">
        <w:trPr>
          <w:trHeight w:val="2302"/>
        </w:trPr>
        <w:tc>
          <w:tcPr>
            <w:tcW w:w="2923" w:type="dxa"/>
            <w:tcMar/>
          </w:tcPr>
          <w:p w:rsidR="00A80763" w:rsidP="3A0E0B05" w:rsidRDefault="00103957" w14:paraId="73E97CB8" w14:textId="6D26B400">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21</w:t>
            </w:r>
          </w:p>
          <w:p w:rsidR="00103957" w:rsidP="00103957" w:rsidRDefault="00F07C05" w14:paraId="5F6289FD" w14:textId="7E385C23">
            <w:pPr>
              <w:spacing w:after="0" w:line="240" w:lineRule="auto"/>
              <w:rPr>
                <w:rFonts w:ascii="Calibri" w:hAnsi="Calibri" w:eastAsia="Calibri" w:cs="Calibri"/>
                <w:sz w:val="24"/>
                <w:szCs w:val="24"/>
              </w:rPr>
            </w:pPr>
            <w:r>
              <w:rPr>
                <w:rFonts w:ascii="Calibri" w:hAnsi="Calibri" w:eastAsia="Calibri" w:cs="Calibri"/>
                <w:sz w:val="24"/>
                <w:szCs w:val="24"/>
              </w:rPr>
              <w:t>(No School )</w:t>
            </w:r>
          </w:p>
          <w:p w:rsidRPr="008F29A1" w:rsidR="00103957" w:rsidP="00103957" w:rsidRDefault="00103957" w14:paraId="6254A585" w14:textId="77777777">
            <w:pPr>
              <w:spacing w:after="0" w:line="240" w:lineRule="auto"/>
              <w:rPr>
                <w:rFonts w:ascii="Calibri" w:hAnsi="Calibri" w:eastAsia="Calibri" w:cs="Calibri"/>
                <w:sz w:val="24"/>
                <w:szCs w:val="24"/>
              </w:rPr>
            </w:pPr>
            <w:r>
              <w:rPr>
                <w:rFonts w:ascii="Calibri" w:hAnsi="Calibri" w:eastAsia="Calibri" w:cs="Calibri"/>
                <w:noProof/>
                <w:sz w:val="24"/>
                <w:szCs w:val="24"/>
              </w:rPr>
              <w:drawing>
                <wp:inline distT="0" distB="0" distL="0" distR="0" wp14:anchorId="26DC7185" wp14:editId="65254A71">
                  <wp:extent cx="1158899" cy="96774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6.jpg"/>
                          <pic:cNvPicPr/>
                        </pic:nvPicPr>
                        <pic:blipFill>
                          <a:blip r:embed="rId8">
                            <a:extLst>
                              <a:ext uri="{28A0092B-C50C-407E-A947-70E740481C1C}">
                                <a14:useLocalDpi xmlns:a14="http://schemas.microsoft.com/office/drawing/2010/main" val="0"/>
                              </a:ext>
                            </a:extLst>
                          </a:blip>
                          <a:stretch>
                            <a:fillRect/>
                          </a:stretch>
                        </pic:blipFill>
                        <pic:spPr>
                          <a:xfrm>
                            <a:off x="0" y="0"/>
                            <a:ext cx="1159665" cy="968380"/>
                          </a:xfrm>
                          <a:prstGeom prst="rect">
                            <a:avLst/>
                          </a:prstGeom>
                        </pic:spPr>
                      </pic:pic>
                    </a:graphicData>
                  </a:graphic>
                </wp:inline>
              </w:drawing>
            </w:r>
          </w:p>
        </w:tc>
        <w:tc>
          <w:tcPr>
            <w:tcW w:w="2805" w:type="dxa"/>
            <w:tcMar/>
          </w:tcPr>
          <w:p w:rsidR="00282AC1" w:rsidP="3A0E0B05" w:rsidRDefault="00103957" w14:paraId="645ECDC2" w14:textId="626E4933">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22</w:t>
            </w:r>
          </w:p>
          <w:p w:rsidR="3A0E0B05" w:rsidP="3A0E0B05" w:rsidRDefault="3A0E0B05" w14:paraId="1956F73B" w14:textId="2CAC5D05">
            <w:pPr>
              <w:pStyle w:val="Normal"/>
              <w:rPr>
                <w:rFonts w:ascii="Calibri" w:hAnsi="Calibri" w:eastAsia="Calibri" w:cs="Calibri"/>
                <w:sz w:val="24"/>
                <w:szCs w:val="24"/>
              </w:rPr>
            </w:pPr>
            <w:r w:rsidRPr="3A0E0B05" w:rsidR="3A0E0B05">
              <w:rPr>
                <w:rFonts w:ascii="Calibri" w:hAnsi="Calibri" w:eastAsia="Calibri" w:cs="Calibri"/>
                <w:sz w:val="24"/>
                <w:szCs w:val="24"/>
              </w:rPr>
              <w:t>“From Cairo: My City, Our Revolution” pgs. 73-79</w:t>
            </w:r>
          </w:p>
          <w:p w:rsidR="3A0E0B05" w:rsidP="3A0E0B05" w:rsidRDefault="3A0E0B05" w14:paraId="43DC2F53" w14:textId="75227E8C">
            <w:pPr>
              <w:pStyle w:val="Normal"/>
              <w:rPr>
                <w:rFonts w:ascii="Calibri" w:hAnsi="Calibri" w:eastAsia="Calibri" w:cs="Calibri"/>
                <w:sz w:val="24"/>
                <w:szCs w:val="24"/>
              </w:rPr>
            </w:pPr>
            <w:r w:rsidRPr="3A0E0B05" w:rsidR="3A0E0B05">
              <w:rPr>
                <w:rFonts w:ascii="Calibri" w:hAnsi="Calibri" w:eastAsia="Calibri" w:cs="Calibri"/>
                <w:sz w:val="24"/>
                <w:szCs w:val="24"/>
              </w:rPr>
              <w:t>Notes pg. 77</w:t>
            </w:r>
          </w:p>
          <w:p w:rsidR="3A0E0B05" w:rsidP="3A0E0B05" w:rsidRDefault="3A0E0B05" w14:noSpellErr="1" w14:paraId="7C628980" w14:textId="4A683629">
            <w:pPr>
              <w:pStyle w:val="Normal"/>
              <w:rPr>
                <w:rFonts w:ascii="Calibri" w:hAnsi="Calibri" w:eastAsia="Calibri" w:cs="Calibri"/>
                <w:sz w:val="24"/>
                <w:szCs w:val="24"/>
              </w:rPr>
            </w:pPr>
            <w:r w:rsidRPr="3A0E0B05" w:rsidR="3A0E0B05">
              <w:rPr>
                <w:rFonts w:ascii="Calibri" w:hAnsi="Calibri" w:eastAsia="Calibri" w:cs="Calibri"/>
                <w:b w:val="1"/>
                <w:bCs w:val="1"/>
                <w:i w:val="1"/>
                <w:iCs w:val="1"/>
                <w:sz w:val="24"/>
                <w:szCs w:val="24"/>
                <w:u w:val="single"/>
              </w:rPr>
              <w:t>To Kill a Mockingbird</w:t>
            </w:r>
            <w:r w:rsidRPr="3A0E0B05" w:rsidR="3A0E0B05">
              <w:rPr>
                <w:rFonts w:ascii="Calibri" w:hAnsi="Calibri" w:eastAsia="Calibri" w:cs="Calibri"/>
                <w:sz w:val="24"/>
                <w:szCs w:val="24"/>
              </w:rPr>
              <w:t xml:space="preserve"> chapters 7-10</w:t>
            </w:r>
          </w:p>
          <w:p w:rsidR="3A0E0B05" w:rsidP="3A0E0B05" w:rsidRDefault="3A0E0B05" w14:paraId="70052B72" w14:textId="5243EFFB">
            <w:pPr>
              <w:pStyle w:val="Normal"/>
              <w:rPr>
                <w:rFonts w:ascii="Calibri" w:hAnsi="Calibri" w:eastAsia="Calibri" w:cs="Calibri"/>
                <w:sz w:val="24"/>
                <w:szCs w:val="24"/>
              </w:rPr>
            </w:pPr>
          </w:p>
          <w:p w:rsidRPr="00282AC1" w:rsidR="003F0622" w:rsidP="00117849" w:rsidRDefault="003F0622" w14:paraId="4856B383" w14:textId="0604127E">
            <w:pPr>
              <w:rPr>
                <w:rFonts w:ascii="Calibri" w:hAnsi="Calibri" w:eastAsia="Calibri" w:cs="Calibri"/>
                <w:sz w:val="24"/>
                <w:szCs w:val="24"/>
              </w:rPr>
            </w:pPr>
          </w:p>
        </w:tc>
        <w:tc>
          <w:tcPr>
            <w:tcW w:w="3025" w:type="dxa"/>
            <w:tcMar/>
          </w:tcPr>
          <w:p w:rsidR="00A80763" w:rsidP="3A0E0B05" w:rsidRDefault="00103957" w14:paraId="22E70D53" w14:textId="0FA3B7B3">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23</w:t>
            </w:r>
          </w:p>
          <w:p w:rsidR="003F0622" w:rsidP="3A0E0B05" w:rsidRDefault="003F0622" w14:paraId="48B4F680" w14:textId="27F31ADF">
            <w:pPr>
              <w:rPr>
                <w:rFonts w:ascii="Calibri" w:hAnsi="Calibri" w:eastAsia="Calibri" w:cs="Calibri"/>
                <w:sz w:val="24"/>
                <w:szCs w:val="24"/>
              </w:rPr>
            </w:pPr>
            <w:r w:rsidRPr="3A0E0B05" w:rsidR="3A0E0B05">
              <w:rPr>
                <w:rFonts w:ascii="Calibri" w:hAnsi="Calibri" w:eastAsia="Calibri" w:cs="Calibri"/>
                <w:sz w:val="24"/>
                <w:szCs w:val="24"/>
              </w:rPr>
              <w:t>“From Cairo: My City, Our Revolution” pgs. 73-79</w:t>
            </w:r>
          </w:p>
          <w:p w:rsidR="3A0E0B05" w:rsidP="3A0E0B05" w:rsidRDefault="3A0E0B05" w14:noSpellErr="1" w14:paraId="3EB93521" w14:textId="64F05694">
            <w:pPr>
              <w:pStyle w:val="Normal"/>
              <w:rPr>
                <w:rFonts w:ascii="Calibri" w:hAnsi="Calibri" w:eastAsia="Calibri" w:cs="Calibri"/>
                <w:sz w:val="24"/>
                <w:szCs w:val="24"/>
              </w:rPr>
            </w:pPr>
            <w:r w:rsidRPr="3A0E0B05" w:rsidR="3A0E0B05">
              <w:rPr>
                <w:rFonts w:ascii="Calibri" w:hAnsi="Calibri" w:eastAsia="Calibri" w:cs="Calibri"/>
                <w:b w:val="1"/>
                <w:bCs w:val="1"/>
                <w:i w:val="1"/>
                <w:iCs w:val="1"/>
                <w:sz w:val="24"/>
                <w:szCs w:val="24"/>
                <w:u w:val="single"/>
              </w:rPr>
              <w:t>To Kill a Mockingbird</w:t>
            </w:r>
          </w:p>
          <w:p w:rsidR="3A0E0B05" w:rsidP="3A0E0B05" w:rsidRDefault="3A0E0B05" w14:noSpellErr="1" w14:paraId="02CA004F" w14:textId="4762DE24">
            <w:pPr>
              <w:pStyle w:val="Normal"/>
              <w:rPr>
                <w:rFonts w:ascii="Calibri" w:hAnsi="Calibri" w:eastAsia="Calibri" w:cs="Calibri"/>
                <w:sz w:val="24"/>
                <w:szCs w:val="24"/>
              </w:rPr>
            </w:pPr>
            <w:r w:rsidRPr="3A0E0B05" w:rsidR="3A0E0B05">
              <w:rPr>
                <w:rFonts w:ascii="Calibri" w:hAnsi="Calibri" w:eastAsia="Calibri" w:cs="Calibri"/>
                <w:sz w:val="24"/>
                <w:szCs w:val="24"/>
              </w:rPr>
              <w:t>chapters 11-13</w:t>
            </w:r>
          </w:p>
          <w:p w:rsidR="3A0E0B05" w:rsidP="3A0E0B05" w:rsidRDefault="3A0E0B05" w14:paraId="064D5FCF" w14:textId="59A45736">
            <w:pPr>
              <w:pStyle w:val="Normal"/>
              <w:rPr>
                <w:rFonts w:ascii="Calibri" w:hAnsi="Calibri" w:eastAsia="Calibri" w:cs="Calibri"/>
                <w:sz w:val="24"/>
                <w:szCs w:val="24"/>
              </w:rPr>
            </w:pPr>
          </w:p>
          <w:p w:rsidRPr="008F29A1" w:rsidR="003F0622" w:rsidP="00103957" w:rsidRDefault="003F0622" w14:paraId="240881A4" w14:textId="65461355">
            <w:pPr>
              <w:spacing w:after="0" w:line="240" w:lineRule="auto"/>
              <w:rPr>
                <w:rFonts w:ascii="Calibri" w:hAnsi="Calibri" w:eastAsia="Calibri" w:cs="Calibri"/>
                <w:sz w:val="24"/>
                <w:szCs w:val="24"/>
              </w:rPr>
            </w:pPr>
          </w:p>
        </w:tc>
        <w:tc>
          <w:tcPr>
            <w:tcW w:w="2922" w:type="dxa"/>
            <w:tcMar/>
          </w:tcPr>
          <w:p w:rsidR="00A80763" w:rsidP="3A0E0B05" w:rsidRDefault="00103957" w14:paraId="6196EED3" w14:textId="0ECDB1EF">
            <w:pPr>
              <w:spacing w:after="0" w:line="240" w:lineRule="auto"/>
              <w:rPr>
                <w:rFonts w:ascii="Calibri" w:hAnsi="Calibri" w:eastAsia="Calibri" w:cs="Calibri"/>
                <w:sz w:val="24"/>
                <w:szCs w:val="24"/>
              </w:rPr>
            </w:pPr>
            <w:r w:rsidRPr="3A0E0B05" w:rsidR="3A0E0B05">
              <w:rPr>
                <w:rFonts w:ascii="Calibri" w:hAnsi="Calibri" w:eastAsia="Calibri" w:cs="Calibri"/>
                <w:sz w:val="24"/>
                <w:szCs w:val="24"/>
              </w:rPr>
              <w:t>24</w:t>
            </w:r>
            <w:r w:rsidRPr="3A0E0B05" w:rsidR="3A0E0B05">
              <w:rPr>
                <w:rFonts w:ascii="Calibri" w:hAnsi="Calibri" w:eastAsia="Calibri" w:cs="Calibri"/>
                <w:sz w:val="24"/>
                <w:szCs w:val="24"/>
              </w:rPr>
              <w:t xml:space="preserve"> </w:t>
            </w:r>
          </w:p>
          <w:p w:rsidRPr="008F29A1" w:rsidR="003F0622" w:rsidP="3A0E0B05" w:rsidRDefault="003F0622" w14:noSpellErr="1" w14:paraId="6610250F" w14:textId="13CD4884">
            <w:pPr>
              <w:pStyle w:val="Normal"/>
              <w:spacing w:after="0" w:line="240" w:lineRule="auto"/>
              <w:rPr>
                <w:rFonts w:ascii="Calibri" w:hAnsi="Calibri" w:eastAsia="Calibri" w:cs="Calibri"/>
                <w:sz w:val="24"/>
                <w:szCs w:val="24"/>
              </w:rPr>
            </w:pPr>
            <w:r w:rsidRPr="3A0E0B05" w:rsidR="3A0E0B05">
              <w:rPr>
                <w:rFonts w:ascii="Calibri" w:hAnsi="Calibri" w:eastAsia="Calibri" w:cs="Calibri"/>
                <w:sz w:val="24"/>
                <w:szCs w:val="24"/>
              </w:rPr>
              <w:t>“From Reading Lolita” “From Persepolis 2”</w:t>
            </w:r>
          </w:p>
          <w:p w:rsidRPr="008F29A1" w:rsidR="003F0622" w:rsidP="3A0E0B05" w:rsidRDefault="003F0622" w14:paraId="3499AF92" w14:textId="39DAD26F">
            <w:pPr>
              <w:pStyle w:val="Normal"/>
              <w:spacing w:after="0" w:line="240" w:lineRule="auto"/>
              <w:rPr>
                <w:rFonts w:ascii="Calibri" w:hAnsi="Calibri" w:eastAsia="Calibri" w:cs="Calibri"/>
                <w:sz w:val="24"/>
                <w:szCs w:val="24"/>
              </w:rPr>
            </w:pPr>
          </w:p>
          <w:p w:rsidRPr="008F29A1" w:rsidR="003F0622" w:rsidP="3A0E0B05" w:rsidRDefault="003F0622" w14:paraId="117752CB" w14:textId="07ED446B">
            <w:pPr>
              <w:pStyle w:val="Normal"/>
              <w:spacing w:after="0" w:line="240" w:lineRule="auto"/>
              <w:rPr>
                <w:rFonts w:ascii="Calibri" w:hAnsi="Calibri" w:eastAsia="Calibri" w:cs="Calibri"/>
                <w:sz w:val="24"/>
                <w:szCs w:val="24"/>
              </w:rPr>
            </w:pPr>
            <w:r w:rsidRPr="3A0E0B05" w:rsidR="3A0E0B05">
              <w:rPr>
                <w:rFonts w:ascii="Calibri" w:hAnsi="Calibri" w:eastAsia="Calibri" w:cs="Calibri"/>
                <w:sz w:val="24"/>
                <w:szCs w:val="24"/>
              </w:rPr>
              <w:t>Pgs. 81-88</w:t>
            </w:r>
          </w:p>
          <w:p w:rsidRPr="008F29A1" w:rsidR="003F0622" w:rsidP="3A0E0B05" w:rsidRDefault="003F0622" w14:paraId="275B9550" w14:textId="037D4D81">
            <w:pPr>
              <w:pStyle w:val="Normal"/>
              <w:spacing w:after="0" w:line="240" w:lineRule="auto"/>
              <w:rPr>
                <w:rFonts w:ascii="Calibri" w:hAnsi="Calibri" w:eastAsia="Calibri" w:cs="Calibri"/>
                <w:sz w:val="24"/>
                <w:szCs w:val="24"/>
              </w:rPr>
            </w:pPr>
          </w:p>
          <w:p w:rsidRPr="008F29A1" w:rsidR="003F0622" w:rsidP="3A0E0B05" w:rsidRDefault="003F0622" w14:paraId="6CE38ECB" w14:textId="083128DD">
            <w:pPr>
              <w:pStyle w:val="Normal"/>
              <w:spacing w:after="0" w:line="240" w:lineRule="auto"/>
              <w:rPr>
                <w:rFonts w:ascii="Calibri" w:hAnsi="Calibri" w:eastAsia="Calibri" w:cs="Calibri"/>
                <w:sz w:val="24"/>
                <w:szCs w:val="24"/>
              </w:rPr>
            </w:pPr>
            <w:r w:rsidRPr="3A0E0B05" w:rsidR="3A0E0B05">
              <w:rPr>
                <w:rFonts w:ascii="Calibri" w:hAnsi="Calibri" w:eastAsia="Calibri" w:cs="Calibri"/>
                <w:sz w:val="24"/>
                <w:szCs w:val="24"/>
              </w:rPr>
              <w:t>Notes pg. 85</w:t>
            </w:r>
          </w:p>
          <w:p w:rsidRPr="008F29A1" w:rsidR="003F0622" w:rsidP="3A0E0B05" w:rsidRDefault="003F0622" w14:paraId="31D705E0" w14:textId="44909151">
            <w:pPr>
              <w:pStyle w:val="Normal"/>
              <w:spacing w:after="0" w:line="240" w:lineRule="auto"/>
              <w:rPr>
                <w:rFonts w:ascii="Calibri" w:hAnsi="Calibri" w:eastAsia="Calibri" w:cs="Calibri"/>
                <w:sz w:val="24"/>
                <w:szCs w:val="24"/>
              </w:rPr>
            </w:pPr>
          </w:p>
          <w:p w:rsidRPr="008F29A1" w:rsidR="003F0622" w:rsidP="3A0E0B05" w:rsidRDefault="003F0622" w14:noSpellErr="1" w14:paraId="35924D94" w14:textId="38403743">
            <w:pPr>
              <w:pStyle w:val="Normal"/>
              <w:spacing w:after="0" w:line="240" w:lineRule="auto"/>
              <w:rPr>
                <w:rFonts w:ascii="Calibri" w:hAnsi="Calibri" w:eastAsia="Calibri" w:cs="Calibri"/>
                <w:sz w:val="24"/>
                <w:szCs w:val="24"/>
              </w:rPr>
            </w:pPr>
            <w:r w:rsidRPr="3A0E0B05" w:rsidR="3A0E0B05">
              <w:rPr>
                <w:rFonts w:ascii="Calibri" w:hAnsi="Calibri" w:eastAsia="Calibri" w:cs="Calibri"/>
                <w:b w:val="1"/>
                <w:bCs w:val="1"/>
                <w:i w:val="1"/>
                <w:iCs w:val="1"/>
                <w:sz w:val="24"/>
                <w:szCs w:val="24"/>
                <w:u w:val="single"/>
              </w:rPr>
              <w:t>To Kill a Mockingbird</w:t>
            </w:r>
          </w:p>
          <w:p w:rsidRPr="008F29A1" w:rsidR="003F0622" w:rsidP="3A0E0B05" w:rsidRDefault="003F0622" w14:paraId="75623536" w14:noSpellErr="1" w14:textId="12C66F10">
            <w:pPr>
              <w:pStyle w:val="Normal"/>
              <w:spacing w:after="0" w:line="240" w:lineRule="auto"/>
              <w:rPr>
                <w:rFonts w:ascii="Calibri" w:hAnsi="Calibri" w:eastAsia="Calibri" w:cs="Calibri"/>
                <w:b w:val="1"/>
                <w:bCs w:val="1"/>
                <w:i w:val="1"/>
                <w:iCs w:val="1"/>
                <w:sz w:val="24"/>
                <w:szCs w:val="24"/>
                <w:u w:val="single"/>
              </w:rPr>
            </w:pPr>
            <w:r w:rsidRPr="3A0E0B05" w:rsidR="3A0E0B05">
              <w:rPr>
                <w:rFonts w:ascii="Calibri" w:hAnsi="Calibri" w:eastAsia="Calibri" w:cs="Calibri"/>
                <w:b w:val="0"/>
                <w:bCs w:val="0"/>
                <w:i w:val="0"/>
                <w:iCs w:val="0"/>
                <w:sz w:val="24"/>
                <w:szCs w:val="24"/>
                <w:u w:val="none"/>
              </w:rPr>
              <w:t>chapters 14-16</w:t>
            </w:r>
          </w:p>
        </w:tc>
        <w:tc>
          <w:tcPr>
            <w:tcW w:w="2912" w:type="dxa"/>
            <w:tcMar/>
          </w:tcPr>
          <w:p w:rsidR="3A0E0B05" w:rsidP="3A0E0B05" w:rsidRDefault="3A0E0B05" w14:paraId="56F0B1F3" w14:textId="4CDC4460">
            <w:pPr>
              <w:pStyle w:val="Normal"/>
              <w:spacing w:after="0" w:line="240" w:lineRule="auto"/>
            </w:pPr>
            <w:r w:rsidRPr="3A0E0B05" w:rsidR="3A0E0B05">
              <w:rPr>
                <w:rFonts w:ascii="Calibri" w:hAnsi="Calibri" w:eastAsia="Calibri" w:cs="Calibri"/>
                <w:sz w:val="24"/>
                <w:szCs w:val="24"/>
              </w:rPr>
              <w:t>25</w:t>
            </w:r>
          </w:p>
          <w:p w:rsidR="00282AC1" w:rsidP="00103957" w:rsidRDefault="00282AC1" w14:paraId="15C6D5A1" w14:textId="37B29AD0">
            <w:pPr>
              <w:spacing w:after="0" w:line="240" w:lineRule="auto"/>
              <w:rPr>
                <w:rFonts w:ascii="Calibri" w:hAnsi="Calibri" w:eastAsia="Calibri" w:cs="Calibri"/>
                <w:sz w:val="24"/>
                <w:szCs w:val="24"/>
              </w:rPr>
            </w:pPr>
          </w:p>
          <w:p w:rsidRPr="008F29A1" w:rsidR="003F0622" w:rsidP="3A0E0B05" w:rsidRDefault="003F0622" w14:noSpellErr="1" w14:paraId="4D26B265" w14:textId="219B305E">
            <w:pPr>
              <w:spacing w:after="0" w:line="240" w:lineRule="auto"/>
              <w:rPr>
                <w:rFonts w:ascii="Calibri" w:hAnsi="Calibri" w:eastAsia="Calibri" w:cs="Calibri"/>
                <w:sz w:val="24"/>
                <w:szCs w:val="24"/>
              </w:rPr>
            </w:pPr>
            <w:r w:rsidRPr="3A0E0B05" w:rsidR="3A0E0B05">
              <w:rPr>
                <w:rFonts w:ascii="Calibri" w:hAnsi="Calibri" w:eastAsia="Calibri" w:cs="Calibri"/>
                <w:b w:val="1"/>
                <w:bCs w:val="1"/>
                <w:i w:val="1"/>
                <w:iCs w:val="1"/>
                <w:sz w:val="24"/>
                <w:szCs w:val="24"/>
                <w:highlight w:val="yellow"/>
                <w:u w:val="single"/>
              </w:rPr>
              <w:t>To Kill a Mockingbird</w:t>
            </w:r>
            <w:r w:rsidRPr="3A0E0B05" w:rsidR="3A0E0B05">
              <w:rPr>
                <w:rFonts w:ascii="Calibri" w:hAnsi="Calibri" w:eastAsia="Calibri" w:cs="Calibri"/>
                <w:sz w:val="24"/>
                <w:szCs w:val="24"/>
                <w:highlight w:val="yellow"/>
              </w:rPr>
              <w:t xml:space="preserve"> Test</w:t>
            </w:r>
          </w:p>
          <w:p w:rsidRPr="008F29A1" w:rsidR="003F0622" w:rsidP="3A0E0B05" w:rsidRDefault="003F0622" w14:noSpellErr="1" w14:paraId="1A7231DC" w14:textId="1E06A264">
            <w:pPr>
              <w:pStyle w:val="Normal"/>
              <w:spacing w:after="0" w:line="240" w:lineRule="auto"/>
              <w:rPr>
                <w:rFonts w:ascii="Calibri" w:hAnsi="Calibri" w:eastAsia="Calibri" w:cs="Calibri"/>
                <w:sz w:val="24"/>
                <w:szCs w:val="24"/>
                <w:highlight w:val="yellow"/>
              </w:rPr>
            </w:pPr>
            <w:r w:rsidRPr="3A0E0B05" w:rsidR="3A0E0B05">
              <w:rPr>
                <w:rFonts w:ascii="Calibri" w:hAnsi="Calibri" w:eastAsia="Calibri" w:cs="Calibri"/>
                <w:sz w:val="24"/>
                <w:szCs w:val="24"/>
                <w:highlight w:val="yellow"/>
              </w:rPr>
              <w:t>Chapters 1-16</w:t>
            </w:r>
          </w:p>
          <w:p w:rsidRPr="008F29A1" w:rsidR="003F0622" w:rsidP="3A0E0B05" w:rsidRDefault="003F0622" w14:paraId="035E7361" w14:textId="027276D5">
            <w:pPr>
              <w:pStyle w:val="Normal"/>
              <w:spacing w:after="0" w:line="240" w:lineRule="auto"/>
              <w:rPr>
                <w:rFonts w:ascii="Calibri" w:hAnsi="Calibri" w:eastAsia="Calibri" w:cs="Calibri"/>
                <w:sz w:val="24"/>
                <w:szCs w:val="24"/>
                <w:highlight w:val="yellow"/>
              </w:rPr>
            </w:pPr>
          </w:p>
          <w:p w:rsidRPr="008F29A1" w:rsidR="003F0622" w:rsidP="3A0E0B05" w:rsidRDefault="003F0622" w14:paraId="01C8A561" w14:textId="5631EB24">
            <w:pPr>
              <w:pStyle w:val="Normal"/>
              <w:spacing w:after="0" w:line="240" w:lineRule="auto"/>
              <w:rPr>
                <w:rFonts w:ascii="Calibri" w:hAnsi="Calibri" w:eastAsia="Calibri" w:cs="Calibri"/>
                <w:sz w:val="24"/>
                <w:szCs w:val="24"/>
                <w:highlight w:val="yellow"/>
              </w:rPr>
            </w:pPr>
          </w:p>
          <w:p w:rsidRPr="008F29A1" w:rsidR="003F0622" w:rsidP="3A0E0B05" w:rsidRDefault="003F0622" w14:noSpellErr="1" w14:paraId="0BE77AD8" w14:textId="4C409D2B">
            <w:pPr>
              <w:pStyle w:val="Normal"/>
              <w:spacing w:after="0" w:line="240" w:lineRule="auto"/>
              <w:rPr>
                <w:rFonts w:ascii="Calibri" w:hAnsi="Calibri" w:eastAsia="Calibri" w:cs="Calibri"/>
                <w:sz w:val="24"/>
                <w:szCs w:val="24"/>
              </w:rPr>
            </w:pPr>
            <w:r w:rsidRPr="3A0E0B05" w:rsidR="3A0E0B05">
              <w:rPr>
                <w:rFonts w:ascii="Calibri" w:hAnsi="Calibri" w:eastAsia="Calibri" w:cs="Calibri"/>
                <w:b w:val="1"/>
                <w:bCs w:val="1"/>
                <w:i w:val="1"/>
                <w:iCs w:val="1"/>
                <w:sz w:val="24"/>
                <w:szCs w:val="24"/>
                <w:u w:val="single"/>
              </w:rPr>
              <w:t>To Kill a Mockingbird</w:t>
            </w:r>
          </w:p>
          <w:p w:rsidRPr="008F29A1" w:rsidR="003F0622" w:rsidP="3A0E0B05" w:rsidRDefault="003F0622" w14:noSpellErr="1" w14:paraId="2665CDCC" w14:textId="71C0A708">
            <w:pPr>
              <w:pStyle w:val="Normal"/>
              <w:spacing w:after="0" w:line="240" w:lineRule="auto"/>
              <w:rPr>
                <w:rFonts w:ascii="Calibri" w:hAnsi="Calibri" w:eastAsia="Calibri" w:cs="Calibri"/>
                <w:sz w:val="24"/>
                <w:szCs w:val="24"/>
                <w:highlight w:val="yellow"/>
              </w:rPr>
            </w:pPr>
            <w:r w:rsidRPr="3A0E0B05" w:rsidR="3A0E0B05">
              <w:rPr>
                <w:rFonts w:ascii="Calibri" w:hAnsi="Calibri" w:eastAsia="Calibri" w:cs="Calibri"/>
                <w:sz w:val="24"/>
                <w:szCs w:val="24"/>
              </w:rPr>
              <w:t>chapters 17-19</w:t>
            </w:r>
          </w:p>
          <w:p w:rsidRPr="008F29A1" w:rsidR="003F0622" w:rsidP="3A0E0B05" w:rsidRDefault="003F0622" w14:paraId="53A04124" w14:noSpellErr="1" w14:textId="509887AD">
            <w:pPr>
              <w:pStyle w:val="Normal"/>
              <w:spacing w:after="0" w:line="240" w:lineRule="auto"/>
              <w:rPr>
                <w:rFonts w:ascii="Calibri" w:hAnsi="Calibri" w:eastAsia="Calibri" w:cs="Calibri"/>
                <w:sz w:val="24"/>
                <w:szCs w:val="24"/>
                <w:highlight w:val="yellow"/>
              </w:rPr>
            </w:pPr>
          </w:p>
        </w:tc>
      </w:tr>
    </w:tbl>
    <w:p w:rsidR="00F4102D" w:rsidRDefault="002C1A53" w14:paraId="20137E2E" w14:textId="56FF165D"/>
    <w:sectPr w:rsidR="00F4102D" w:rsidSect="00B34B15">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altName w:val="Arial"/>
    <w:panose1 w:val="02020603050405020304"/>
    <w:charset w:val="00"/>
    <w:family w:val="roman"/>
    <w:pitch w:val="variable"/>
    <w:sig w:usb0="00000000"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B0FB4"/>
    <w:multiLevelType w:val="hybridMultilevel"/>
    <w:tmpl w:val="4AFE3FE0"/>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63A4929"/>
    <w:multiLevelType w:val="hybridMultilevel"/>
    <w:tmpl w:val="ABDC8AE6"/>
    <w:lvl w:ilvl="0" w:tplc="FE744398">
      <w:start w:val="21"/>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C7A0C8C"/>
    <w:multiLevelType w:val="hybridMultilevel"/>
    <w:tmpl w:val="2068A27A"/>
    <w:lvl w:ilvl="0" w:tplc="C2BE9308">
      <w:start w:val="4"/>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3" w15:restartNumberingAfterBreak="0">
    <w:nsid w:val="32F34FFA"/>
    <w:multiLevelType w:val="hybridMultilevel"/>
    <w:tmpl w:val="2CB6C528"/>
    <w:lvl w:ilvl="0" w:tplc="6B5ADDD0">
      <w:start w:val="1"/>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4" w15:restartNumberingAfterBreak="0">
    <w:nsid w:val="51765690"/>
    <w:multiLevelType w:val="hybridMultilevel"/>
    <w:tmpl w:val="FDAAE526"/>
    <w:lvl w:ilvl="0" w:tplc="1CF65E24">
      <w:start w:val="21"/>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58C84590"/>
    <w:multiLevelType w:val="hybridMultilevel"/>
    <w:tmpl w:val="04FC72EC"/>
    <w:lvl w:ilvl="0" w:tplc="C2A0165C">
      <w:start w:val="4"/>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5BE3634F"/>
    <w:multiLevelType w:val="hybridMultilevel"/>
    <w:tmpl w:val="B1C0891E"/>
    <w:lvl w:ilvl="0" w:tplc="A9C2087A">
      <w:start w:val="21"/>
      <w:numFmt w:val="bullet"/>
      <w:lvlText w:val="-"/>
      <w:lvlJc w:val="left"/>
      <w:pPr>
        <w:ind w:left="720" w:hanging="360"/>
      </w:pPr>
      <w:rPr>
        <w:rFonts w:hint="default" w:ascii="Calibri" w:hAnsi="Calibri" w:eastAsia="Calibri" w:cs="Calibr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num w:numId="1">
    <w:abstractNumId w:val="0"/>
  </w:num>
  <w:num w:numId="2">
    <w:abstractNumId w:val="3"/>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34B15"/>
    <w:rsid w:val="00034062"/>
    <w:rsid w:val="000F50AC"/>
    <w:rsid w:val="001030BD"/>
    <w:rsid w:val="00103957"/>
    <w:rsid w:val="001126FA"/>
    <w:rsid w:val="0011478C"/>
    <w:rsid w:val="00117849"/>
    <w:rsid w:val="001807D9"/>
    <w:rsid w:val="00282AC1"/>
    <w:rsid w:val="0029337A"/>
    <w:rsid w:val="002C1A53"/>
    <w:rsid w:val="002F7C00"/>
    <w:rsid w:val="003A21DE"/>
    <w:rsid w:val="003F0622"/>
    <w:rsid w:val="004204C7"/>
    <w:rsid w:val="004C404F"/>
    <w:rsid w:val="00673CE0"/>
    <w:rsid w:val="0068077B"/>
    <w:rsid w:val="00775D94"/>
    <w:rsid w:val="007D1EBB"/>
    <w:rsid w:val="008278D4"/>
    <w:rsid w:val="008B09D5"/>
    <w:rsid w:val="008D03B9"/>
    <w:rsid w:val="00971C08"/>
    <w:rsid w:val="009B0156"/>
    <w:rsid w:val="009E0BAE"/>
    <w:rsid w:val="00A610D4"/>
    <w:rsid w:val="00A80763"/>
    <w:rsid w:val="00A84BFC"/>
    <w:rsid w:val="00AC0DC2"/>
    <w:rsid w:val="00AF356A"/>
    <w:rsid w:val="00B05840"/>
    <w:rsid w:val="00B34B15"/>
    <w:rsid w:val="00B61FC4"/>
    <w:rsid w:val="00C41785"/>
    <w:rsid w:val="00CA226A"/>
    <w:rsid w:val="00CE79E1"/>
    <w:rsid w:val="00D31F69"/>
    <w:rsid w:val="00D849AE"/>
    <w:rsid w:val="00ED01F9"/>
    <w:rsid w:val="00F07C05"/>
    <w:rsid w:val="05E136D2"/>
    <w:rsid w:val="36CCB6F4"/>
    <w:rsid w:val="3A0E0B05"/>
    <w:rsid w:val="5C9775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EEF2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styleId="Normal" w:default="1">
    <w:name w:val="Normal"/>
    <w:qFormat/>
    <w:rsid w:val="00B34B15"/>
    <w:pPr>
      <w:spacing w:after="200" w:line="276" w:lineRule="auto"/>
    </w:p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B34B15"/>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Hyperlink">
    <w:name w:val="Hyperlink"/>
    <w:basedOn w:val="DefaultParagraphFont"/>
    <w:uiPriority w:val="99"/>
    <w:unhideWhenUsed/>
    <w:rsid w:val="00A610D4"/>
    <w:rPr>
      <w:color w:val="0563C1" w:themeColor="hyperlink"/>
      <w:u w:val="single"/>
    </w:rPr>
  </w:style>
  <w:style w:type="paragraph" w:styleId="ListParagraph">
    <w:name w:val="List Paragraph"/>
    <w:basedOn w:val="Normal"/>
    <w:uiPriority w:val="34"/>
    <w:qFormat/>
    <w:rsid w:val="009E0B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image" Target="media/image4.jpg" Id="rId8" /><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0" /><Relationship Type="http://schemas.openxmlformats.org/officeDocument/2006/relationships/webSettings" Target="webSettings.xml" Id="rId4" /><Relationship Type="http://schemas.openxmlformats.org/officeDocument/2006/relationships/fontTable" Target="fontTable.xml" Id="rId9" /><Relationship Type="http://schemas.openxmlformats.org/officeDocument/2006/relationships/image" Target="/media/image4.jpg" Id="R5a157a8b815f4b60" /><Relationship Type="http://schemas.openxmlformats.org/officeDocument/2006/relationships/image" Target="/media/image2.png" Id="Ra64ae3bc86234a7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Office Word</ap:Application>
  <ap:DocSecurity>0</ap:DocSecurity>
  <ap:ScaleCrop>false</ap:ScaleCrop>
  <ap:Company>Leon County Schools</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Deschner, Danna;Mattie Fisher,  M.A. English</dc:creator>
  <lastModifiedBy>Fisher, Mattie</lastModifiedBy>
  <revision>6</revision>
  <dcterms:created xsi:type="dcterms:W3CDTF">2019-01-07T10:36:00.0000000Z</dcterms:created>
  <dcterms:modified xsi:type="dcterms:W3CDTF">2019-01-08T13:13:03.2371390Z</dcterms:modified>
</coreProperties>
</file>