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57"/>
        <w:tblW w:w="14947" w:type="dxa"/>
        <w:tblLayout w:type="fixed"/>
        <w:tblLook w:val="04A0" w:firstRow="1" w:lastRow="0" w:firstColumn="1" w:lastColumn="0" w:noHBand="0" w:noVBand="1"/>
      </w:tblPr>
      <w:tblGrid>
        <w:gridCol w:w="1031"/>
        <w:gridCol w:w="4994"/>
        <w:gridCol w:w="4860"/>
        <w:gridCol w:w="4062"/>
      </w:tblGrid>
      <w:tr w:rsidR="00A24447" w14:paraId="3B708423" w14:textId="77777777" w:rsidTr="004C5A87">
        <w:trPr>
          <w:trHeight w:val="718"/>
        </w:trPr>
        <w:tc>
          <w:tcPr>
            <w:tcW w:w="1031" w:type="dxa"/>
            <w:shd w:val="clear" w:color="auto" w:fill="A6A6A6" w:themeFill="background1" w:themeFillShade="A6"/>
          </w:tcPr>
          <w:p w14:paraId="246D07E6" w14:textId="77777777" w:rsidR="00A24447" w:rsidRPr="00A54394" w:rsidRDefault="00A24447" w:rsidP="004C5A87">
            <w:pPr>
              <w:spacing w:line="276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994" w:type="dxa"/>
          </w:tcPr>
          <w:p w14:paraId="05D4C5B2" w14:textId="77777777" w:rsidR="00A24447" w:rsidRDefault="00A24447" w:rsidP="004C5A87">
            <w:pPr>
              <w:jc w:val="center"/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4860" w:type="dxa"/>
          </w:tcPr>
          <w:p w14:paraId="4EB0E78C" w14:textId="77777777" w:rsidR="00A24447" w:rsidRDefault="00A24447" w:rsidP="004C5A87">
            <w:pPr>
              <w:jc w:val="center"/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4062" w:type="dxa"/>
          </w:tcPr>
          <w:p w14:paraId="73AFD44D" w14:textId="77777777" w:rsidR="00A24447" w:rsidRDefault="00A24447" w:rsidP="004C5A87">
            <w:pPr>
              <w:jc w:val="center"/>
            </w:pPr>
            <w:r>
              <w:rPr>
                <w:sz w:val="40"/>
                <w:szCs w:val="40"/>
              </w:rPr>
              <w:t>Wednesday</w:t>
            </w:r>
          </w:p>
        </w:tc>
      </w:tr>
      <w:tr w:rsidR="00A24447" w14:paraId="7CE1C27F" w14:textId="77777777" w:rsidTr="004C5A87">
        <w:trPr>
          <w:trHeight w:val="1505"/>
        </w:trPr>
        <w:tc>
          <w:tcPr>
            <w:tcW w:w="1031" w:type="dxa"/>
          </w:tcPr>
          <w:p w14:paraId="6689F76C" w14:textId="77777777" w:rsidR="00A24447" w:rsidRDefault="00A24447" w:rsidP="004C5A87">
            <w:pPr>
              <w:jc w:val="center"/>
            </w:pPr>
            <w:r>
              <w:t>Question of the Day</w:t>
            </w:r>
          </w:p>
          <w:p w14:paraId="55E5D9BA" w14:textId="77777777" w:rsidR="00A24447" w:rsidRPr="00296669" w:rsidRDefault="00A24447" w:rsidP="004C5A87">
            <w:pPr>
              <w:jc w:val="center"/>
              <w:rPr>
                <w:sz w:val="10"/>
                <w:szCs w:val="10"/>
              </w:rPr>
            </w:pPr>
          </w:p>
          <w:p w14:paraId="6DDE9932" w14:textId="77777777" w:rsidR="00A24447" w:rsidRDefault="00A24447" w:rsidP="004C5A87">
            <w:pPr>
              <w:jc w:val="center"/>
            </w:pPr>
            <w:r>
              <w:t>(2-3 mins)</w:t>
            </w:r>
          </w:p>
        </w:tc>
        <w:tc>
          <w:tcPr>
            <w:tcW w:w="4994" w:type="dxa"/>
          </w:tcPr>
          <w:p w14:paraId="378BF1D5" w14:textId="0CD47DFD" w:rsidR="000A23CF" w:rsidRPr="000A23CF" w:rsidRDefault="000A23CF" w:rsidP="000A2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is the weather today?</w:t>
            </w:r>
          </w:p>
          <w:p w14:paraId="3DA872B9" w14:textId="5D2C5FB3" w:rsidR="004E2056" w:rsidRDefault="004E2056" w:rsidP="00C202BD"/>
        </w:tc>
        <w:tc>
          <w:tcPr>
            <w:tcW w:w="4860" w:type="dxa"/>
          </w:tcPr>
          <w:p w14:paraId="48822745" w14:textId="72D75E77" w:rsidR="00B57E70" w:rsidRPr="00B57E70" w:rsidRDefault="00B57E70" w:rsidP="00B57E70">
            <w:pPr>
              <w:rPr>
                <w:b/>
              </w:rPr>
            </w:pPr>
            <w:r>
              <w:rPr>
                <w:b/>
              </w:rPr>
              <w:t>What is your favorite Season</w:t>
            </w:r>
            <w:proofErr w:type="gramStart"/>
            <w:r>
              <w:rPr>
                <w:b/>
              </w:rPr>
              <w:t>?</w:t>
            </w:r>
            <w:r w:rsidR="0094538F">
              <w:rPr>
                <w:b/>
              </w:rPr>
              <w:t>(</w:t>
            </w:r>
            <w:proofErr w:type="gramEnd"/>
            <w:r w:rsidR="0094538F">
              <w:rPr>
                <w:b/>
              </w:rPr>
              <w:t xml:space="preserve">  Winter, Spring Summer or Fall )  </w:t>
            </w:r>
            <w:r>
              <w:rPr>
                <w:b/>
              </w:rPr>
              <w:t>Why?</w:t>
            </w:r>
          </w:p>
          <w:p w14:paraId="2BBF1C7C" w14:textId="1012729E" w:rsidR="00A24447" w:rsidRDefault="00A24447" w:rsidP="004C5A87"/>
        </w:tc>
        <w:tc>
          <w:tcPr>
            <w:tcW w:w="4062" w:type="dxa"/>
          </w:tcPr>
          <w:p w14:paraId="5D0E1CAC" w14:textId="66CA58E3" w:rsidR="00470833" w:rsidRDefault="009B53DA" w:rsidP="009B53DA">
            <w:pPr>
              <w:jc w:val="center"/>
              <w:rPr>
                <w:b/>
              </w:rPr>
            </w:pPr>
            <w:r>
              <w:rPr>
                <w:b/>
              </w:rPr>
              <w:t>What special activities during each season?</w:t>
            </w:r>
          </w:p>
          <w:p w14:paraId="7BC0E776" w14:textId="77F3805C" w:rsidR="009B53DA" w:rsidRDefault="009B53DA" w:rsidP="009B53DA">
            <w:pPr>
              <w:jc w:val="center"/>
              <w:rPr>
                <w:b/>
              </w:rPr>
            </w:pPr>
            <w:r>
              <w:rPr>
                <w:b/>
              </w:rPr>
              <w:t>For example: In the Summer “I like go to the beach.’’</w:t>
            </w:r>
          </w:p>
          <w:p w14:paraId="1D3B9AA5" w14:textId="77777777" w:rsidR="00C718C1" w:rsidRDefault="00C718C1" w:rsidP="004C5A87">
            <w:pPr>
              <w:jc w:val="center"/>
              <w:rPr>
                <w:b/>
              </w:rPr>
            </w:pPr>
          </w:p>
          <w:p w14:paraId="7187AC16" w14:textId="4B4FFECD" w:rsidR="00C718C1" w:rsidRDefault="009B53DA" w:rsidP="009B53DA">
            <w:pPr>
              <w:jc w:val="center"/>
            </w:pPr>
            <w:r>
              <w:t>Draw a picture of your favorite season and you doing your activity</w:t>
            </w:r>
          </w:p>
        </w:tc>
      </w:tr>
      <w:tr w:rsidR="00A24447" w14:paraId="6512BFC7" w14:textId="77777777" w:rsidTr="004C5A87">
        <w:trPr>
          <w:trHeight w:val="2407"/>
        </w:trPr>
        <w:tc>
          <w:tcPr>
            <w:tcW w:w="1031" w:type="dxa"/>
          </w:tcPr>
          <w:p w14:paraId="7BEF81BC" w14:textId="77777777" w:rsidR="00A24447" w:rsidRDefault="00A24447" w:rsidP="004C5A87"/>
          <w:p w14:paraId="2E511663" w14:textId="77777777" w:rsidR="00A24447" w:rsidRDefault="00A24447" w:rsidP="004C5A87"/>
          <w:p w14:paraId="77D4AF00" w14:textId="77777777" w:rsidR="00A24447" w:rsidRDefault="00A24447" w:rsidP="004C5A87"/>
          <w:p w14:paraId="354A8771" w14:textId="77777777" w:rsidR="00A24447" w:rsidRDefault="00A24447" w:rsidP="004C5A87">
            <w:pPr>
              <w:jc w:val="center"/>
            </w:pPr>
            <w:r>
              <w:t>Literacy</w:t>
            </w:r>
          </w:p>
          <w:p w14:paraId="073AB805" w14:textId="77777777" w:rsidR="00A24447" w:rsidRDefault="00A24447" w:rsidP="004C5A87">
            <w:pPr>
              <w:jc w:val="center"/>
            </w:pPr>
            <w:r>
              <w:t xml:space="preserve">(15 </w:t>
            </w:r>
            <w:proofErr w:type="spellStart"/>
            <w:r>
              <w:t>mins</w:t>
            </w:r>
            <w:proofErr w:type="spellEnd"/>
            <w:r>
              <w:t>)</w:t>
            </w:r>
          </w:p>
          <w:p w14:paraId="72B2539B" w14:textId="77777777" w:rsidR="00A24447" w:rsidRDefault="00A24447" w:rsidP="004C5A87"/>
        </w:tc>
        <w:tc>
          <w:tcPr>
            <w:tcW w:w="4994" w:type="dxa"/>
          </w:tcPr>
          <w:p w14:paraId="0B96645C" w14:textId="0D758EC7" w:rsidR="00A24447" w:rsidRPr="000A23CF" w:rsidRDefault="000A23CF" w:rsidP="004C5A87">
            <w:r>
              <w:rPr>
                <w:iCs/>
              </w:rPr>
              <w:t xml:space="preserve">Book: </w:t>
            </w:r>
            <w:r w:rsidRPr="000A23CF">
              <w:rPr>
                <w:b/>
                <w:iCs/>
                <w:u w:val="single"/>
              </w:rPr>
              <w:t>Apple Pie Tree</w:t>
            </w:r>
          </w:p>
          <w:p w14:paraId="201BCDD9" w14:textId="44BA0A78" w:rsidR="00BD6BB7" w:rsidRDefault="003B6FF7" w:rsidP="00684D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hyperlink r:id="rId10" w:history="1">
              <w:r w:rsidR="00684D0C" w:rsidRPr="00684D0C">
                <w:rPr>
                  <w:rStyle w:val="Hyperlink"/>
                </w:rPr>
                <w:t>https://www.youtube.com/watch?v=X2Yto8IBifI</w:t>
              </w:r>
            </w:hyperlink>
          </w:p>
          <w:p w14:paraId="1593EBA9" w14:textId="77777777" w:rsidR="00BD6BB7" w:rsidRPr="00BD6BB7" w:rsidRDefault="00BD6BB7" w:rsidP="004C5A87">
            <w:pPr>
              <w:rPr>
                <w:u w:val="single"/>
              </w:rPr>
            </w:pPr>
            <w:r w:rsidRPr="00BD6BB7">
              <w:rPr>
                <w:u w:val="single"/>
              </w:rPr>
              <w:t>Questions to ask during the story:</w:t>
            </w:r>
          </w:p>
          <w:p w14:paraId="50F3E100" w14:textId="77777777" w:rsidR="00BD6BB7" w:rsidRDefault="000A23CF" w:rsidP="004C5A87">
            <w:r>
              <w:t>-Do apple pies grow on trees?</w:t>
            </w:r>
          </w:p>
          <w:p w14:paraId="29E9C51A" w14:textId="7C237410" w:rsidR="000A23CF" w:rsidRDefault="004573A4" w:rsidP="004C5A87">
            <w:proofErr w:type="gramStart"/>
            <w:r>
              <w:t xml:space="preserve">-Why is </w:t>
            </w:r>
            <w:r w:rsidR="000A23CF">
              <w:t>the book</w:t>
            </w:r>
            <w:proofErr w:type="gramEnd"/>
            <w:r w:rsidR="000A23CF">
              <w:t xml:space="preserve"> called the Apple Pie Tree?</w:t>
            </w:r>
          </w:p>
          <w:p w14:paraId="625809C1" w14:textId="6FE89324" w:rsidR="000A23CF" w:rsidRDefault="000A23CF" w:rsidP="004C5A87">
            <w:r>
              <w:t>- What does the apple tree look like</w:t>
            </w:r>
            <w:r w:rsidR="00C47800">
              <w:t xml:space="preserve"> in</w:t>
            </w:r>
            <w:r>
              <w:t xml:space="preserve"> winter? In spring? In summer? In fall?</w:t>
            </w:r>
          </w:p>
          <w:p w14:paraId="3E3E5F90" w14:textId="1C0C3E46" w:rsidR="000A23CF" w:rsidRPr="00487A21" w:rsidRDefault="000A23CF" w:rsidP="004C5A87">
            <w:r>
              <w:t>-Would you like to have an apple tree in your yard? Why?</w:t>
            </w:r>
          </w:p>
        </w:tc>
        <w:tc>
          <w:tcPr>
            <w:tcW w:w="4860" w:type="dxa"/>
          </w:tcPr>
          <w:p w14:paraId="5126F774" w14:textId="77777777" w:rsidR="00B57E70" w:rsidRDefault="00B57E70" w:rsidP="00B57E70">
            <w:pPr>
              <w:jc w:val="center"/>
              <w:rPr>
                <w:b/>
              </w:rPr>
            </w:pPr>
            <w:r>
              <w:rPr>
                <w:b/>
              </w:rPr>
              <w:t>Finger Play “ Apples”</w:t>
            </w:r>
          </w:p>
          <w:p w14:paraId="5EF00F2E" w14:textId="77777777" w:rsidR="00B57E70" w:rsidRDefault="00B57E70" w:rsidP="00B57E70">
            <w:pPr>
              <w:rPr>
                <w:b/>
              </w:rPr>
            </w:pPr>
            <w:r>
              <w:rPr>
                <w:b/>
              </w:rPr>
              <w:t xml:space="preserve">Way up high in the apple tree  </w:t>
            </w:r>
          </w:p>
          <w:p w14:paraId="3A834315" w14:textId="77777777" w:rsidR="00B57E70" w:rsidRDefault="00B57E70" w:rsidP="00B57E70">
            <w:pPr>
              <w:rPr>
                <w:b/>
              </w:rPr>
            </w:pPr>
            <w:r>
              <w:rPr>
                <w:b/>
              </w:rPr>
              <w:t xml:space="preserve">( raise arms high above head, make circle with hands) </w:t>
            </w:r>
          </w:p>
          <w:p w14:paraId="58B161A2" w14:textId="77777777" w:rsidR="00B57E70" w:rsidRDefault="00B57E70" w:rsidP="00B57E70">
            <w:pPr>
              <w:rPr>
                <w:b/>
              </w:rPr>
            </w:pPr>
            <w:r>
              <w:rPr>
                <w:b/>
              </w:rPr>
              <w:t>Two little apples smiled at me I shook the tree as hard as I could</w:t>
            </w:r>
          </w:p>
          <w:p w14:paraId="27FB57FF" w14:textId="77777777" w:rsidR="00B57E70" w:rsidRDefault="00B57E70" w:rsidP="00B57E70">
            <w:pPr>
              <w:rPr>
                <w:b/>
              </w:rPr>
            </w:pPr>
            <w:r>
              <w:rPr>
                <w:b/>
              </w:rPr>
              <w:t>( hold hands together and shake arms as if shaking tree)</w:t>
            </w:r>
          </w:p>
          <w:p w14:paraId="706BAACC" w14:textId="77777777" w:rsidR="00B57E70" w:rsidRDefault="00B57E70" w:rsidP="00B57E70">
            <w:pPr>
              <w:rPr>
                <w:b/>
              </w:rPr>
            </w:pPr>
            <w:r>
              <w:rPr>
                <w:b/>
              </w:rPr>
              <w:t>And down came apples</w:t>
            </w:r>
          </w:p>
          <w:p w14:paraId="6D845A27" w14:textId="77777777" w:rsidR="00B57E70" w:rsidRDefault="00B57E70" w:rsidP="00B57E70">
            <w:pPr>
              <w:rPr>
                <w:b/>
              </w:rPr>
            </w:pPr>
            <w:r>
              <w:rPr>
                <w:b/>
              </w:rPr>
              <w:t>(wiggle fingers up and down)</w:t>
            </w:r>
          </w:p>
          <w:p w14:paraId="098388BA" w14:textId="77777777" w:rsidR="00B57E70" w:rsidRDefault="00B57E70" w:rsidP="00B57E70">
            <w:pPr>
              <w:rPr>
                <w:b/>
              </w:rPr>
            </w:pPr>
            <w:proofErr w:type="spellStart"/>
            <w:r>
              <w:rPr>
                <w:b/>
              </w:rPr>
              <w:t>Mmmm</w:t>
            </w:r>
            <w:proofErr w:type="spellEnd"/>
            <w:r>
              <w:rPr>
                <w:b/>
              </w:rPr>
              <w:t>… were they good!</w:t>
            </w:r>
          </w:p>
          <w:p w14:paraId="1620F31B" w14:textId="77777777" w:rsidR="00B57E70" w:rsidRPr="00B57E70" w:rsidRDefault="00B57E70" w:rsidP="00B57E70">
            <w:r>
              <w:rPr>
                <w:b/>
              </w:rPr>
              <w:t>( bring hand to mouth as if eating an apple)</w:t>
            </w:r>
          </w:p>
          <w:p w14:paraId="79E4F3B2" w14:textId="54115FFF" w:rsidR="00674590" w:rsidRPr="00674590" w:rsidRDefault="00674590" w:rsidP="004C5A87">
            <w:pPr>
              <w:rPr>
                <w:sz w:val="18"/>
                <w:szCs w:val="18"/>
              </w:rPr>
            </w:pPr>
            <w:r w:rsidRPr="00674590">
              <w:rPr>
                <w:sz w:val="18"/>
                <w:szCs w:val="18"/>
                <w:u w:val="single"/>
              </w:rPr>
              <w:t xml:space="preserve">Providing Accommodations: </w:t>
            </w:r>
            <w:r w:rsidR="00B57E70">
              <w:rPr>
                <w:sz w:val="18"/>
                <w:szCs w:val="18"/>
              </w:rPr>
              <w:t>Model actions first than have</w:t>
            </w:r>
            <w:r w:rsidR="0094538F">
              <w:rPr>
                <w:sz w:val="18"/>
                <w:szCs w:val="18"/>
              </w:rPr>
              <w:t xml:space="preserve"> </w:t>
            </w:r>
            <w:proofErr w:type="gramStart"/>
            <w:r w:rsidR="0094538F">
              <w:rPr>
                <w:sz w:val="18"/>
                <w:szCs w:val="18"/>
              </w:rPr>
              <w:t xml:space="preserve">child </w:t>
            </w:r>
            <w:r w:rsidR="00B57E70">
              <w:rPr>
                <w:sz w:val="18"/>
                <w:szCs w:val="18"/>
              </w:rPr>
              <w:t xml:space="preserve"> do</w:t>
            </w:r>
            <w:proofErr w:type="gramEnd"/>
            <w:r w:rsidR="0094538F">
              <w:rPr>
                <w:sz w:val="18"/>
                <w:szCs w:val="18"/>
              </w:rPr>
              <w:t xml:space="preserve"> it </w:t>
            </w:r>
            <w:r w:rsidR="00B57E70">
              <w:rPr>
                <w:sz w:val="18"/>
                <w:szCs w:val="18"/>
              </w:rPr>
              <w:t xml:space="preserve"> on their own</w:t>
            </w:r>
            <w:r w:rsidR="0094538F">
              <w:rPr>
                <w:sz w:val="18"/>
                <w:szCs w:val="18"/>
              </w:rPr>
              <w:t>.</w:t>
            </w:r>
            <w:r w:rsidR="00B57E70">
              <w:rPr>
                <w:sz w:val="18"/>
                <w:szCs w:val="18"/>
              </w:rPr>
              <w:t xml:space="preserve"> If they having difficulty </w:t>
            </w:r>
            <w:r w:rsidR="0094538F">
              <w:rPr>
                <w:sz w:val="18"/>
                <w:szCs w:val="18"/>
              </w:rPr>
              <w:t xml:space="preserve">model </w:t>
            </w:r>
            <w:r w:rsidR="00B57E70">
              <w:rPr>
                <w:sz w:val="18"/>
                <w:szCs w:val="18"/>
              </w:rPr>
              <w:t xml:space="preserve"> actions with them </w:t>
            </w:r>
          </w:p>
        </w:tc>
        <w:tc>
          <w:tcPr>
            <w:tcW w:w="4062" w:type="dxa"/>
          </w:tcPr>
          <w:p w14:paraId="61FC9423" w14:textId="52754D1B" w:rsidR="003778B3" w:rsidRDefault="009B53DA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Introducing the letter </w:t>
            </w:r>
            <w:proofErr w:type="spellStart"/>
            <w:r>
              <w:rPr>
                <w:rFonts w:cstheme="minorHAnsi"/>
              </w:rPr>
              <w:t>Ww</w:t>
            </w:r>
            <w:proofErr w:type="spellEnd"/>
          </w:p>
          <w:p w14:paraId="791BF63F" w14:textId="0CECC664" w:rsidR="009B53DA" w:rsidRDefault="00C2489E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This is the way the washer whirls</w:t>
            </w:r>
          </w:p>
          <w:p w14:paraId="7283B268" w14:textId="42712EB4" w:rsidR="00C2489E" w:rsidRDefault="00C2489E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The washer whirls, the washer whirls</w:t>
            </w:r>
          </w:p>
          <w:p w14:paraId="0B197873" w14:textId="67037CE5" w:rsidR="00C2489E" w:rsidRDefault="00C2489E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This is way the washer whirls</w:t>
            </w:r>
          </w:p>
          <w:p w14:paraId="0BDB5A53" w14:textId="0961DF44" w:rsidR="00C2489E" w:rsidRPr="009B53DA" w:rsidRDefault="00C2489E" w:rsidP="009B53DA">
            <w:pPr>
              <w:ind w:left="21"/>
              <w:rPr>
                <w:rFonts w:cstheme="minorHAnsi"/>
              </w:rPr>
            </w:pPr>
            <w:r>
              <w:rPr>
                <w:rFonts w:cstheme="minorHAnsi"/>
              </w:rPr>
              <w:t>/w/,/w/,/w/,/w/,/w/,/w/</w:t>
            </w:r>
          </w:p>
          <w:p w14:paraId="7921E16C" w14:textId="77777777" w:rsidR="00A24447" w:rsidRDefault="00734783" w:rsidP="004C5A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78AD4E2" w14:textId="77777777" w:rsidR="00734783" w:rsidRDefault="00734783" w:rsidP="004C5A87">
            <w:pPr>
              <w:rPr>
                <w:rFonts w:cstheme="minorHAnsi"/>
              </w:rPr>
            </w:pPr>
          </w:p>
          <w:p w14:paraId="4764D9FC" w14:textId="2BA1975B" w:rsidR="00734783" w:rsidRDefault="00734783" w:rsidP="00734783">
            <w:pPr>
              <w:rPr>
                <w:rFonts w:cstheme="minorHAnsi"/>
              </w:rPr>
            </w:pPr>
          </w:p>
          <w:p w14:paraId="5F65F271" w14:textId="2DB2EE28" w:rsidR="00734783" w:rsidRPr="00734783" w:rsidRDefault="00734783" w:rsidP="00734783">
            <w:pPr>
              <w:rPr>
                <w:rFonts w:cstheme="minorHAnsi"/>
              </w:rPr>
            </w:pPr>
          </w:p>
        </w:tc>
      </w:tr>
      <w:tr w:rsidR="00A24447" w14:paraId="5C16D37F" w14:textId="77777777" w:rsidTr="004C5A87">
        <w:trPr>
          <w:trHeight w:val="620"/>
        </w:trPr>
        <w:tc>
          <w:tcPr>
            <w:tcW w:w="1031" w:type="dxa"/>
          </w:tcPr>
          <w:p w14:paraId="1B541042" w14:textId="77777777" w:rsidR="00A24447" w:rsidRDefault="00A24447" w:rsidP="004C5A87"/>
          <w:p w14:paraId="03007B16" w14:textId="77777777" w:rsidR="00A24447" w:rsidRDefault="00A24447" w:rsidP="004C5A87"/>
          <w:p w14:paraId="447EBCEE" w14:textId="77777777" w:rsidR="00A24447" w:rsidRDefault="00A24447" w:rsidP="004C5A87"/>
          <w:p w14:paraId="4D22CA4F" w14:textId="77777777" w:rsidR="00A24447" w:rsidRDefault="00A24447" w:rsidP="004C5A87">
            <w:pPr>
              <w:jc w:val="center"/>
            </w:pPr>
            <w:r>
              <w:t>Math</w:t>
            </w:r>
          </w:p>
          <w:p w14:paraId="4AB80CFE" w14:textId="77777777" w:rsidR="00A24447" w:rsidRDefault="00A24447" w:rsidP="004C5A87">
            <w:pPr>
              <w:jc w:val="center"/>
            </w:pPr>
            <w:r>
              <w:t>(10-15 mins)</w:t>
            </w:r>
          </w:p>
          <w:p w14:paraId="11D75361" w14:textId="77777777" w:rsidR="00A24447" w:rsidRDefault="00A24447" w:rsidP="004C5A87"/>
        </w:tc>
        <w:tc>
          <w:tcPr>
            <w:tcW w:w="4994" w:type="dxa"/>
          </w:tcPr>
          <w:p w14:paraId="0C8F6C4C" w14:textId="6B3DA1A8" w:rsidR="00A24447" w:rsidRDefault="00C47800" w:rsidP="004C5A87">
            <w:r>
              <w:t>Write a number from 1-20 ask what number comes before that number and the number that comes after</w:t>
            </w:r>
          </w:p>
          <w:p w14:paraId="2BEEF8AE" w14:textId="77777777" w:rsidR="00E72694" w:rsidRPr="00E72694" w:rsidRDefault="00E72694" w:rsidP="004C5A87"/>
          <w:p w14:paraId="753A4C7D" w14:textId="42746027" w:rsidR="00A24447" w:rsidRPr="0070675D" w:rsidRDefault="00A24447" w:rsidP="004C5A87">
            <w:pPr>
              <w:rPr>
                <w:sz w:val="18"/>
                <w:szCs w:val="18"/>
              </w:rPr>
            </w:pPr>
            <w:r w:rsidRPr="0070675D">
              <w:rPr>
                <w:sz w:val="18"/>
                <w:szCs w:val="18"/>
                <w:u w:val="single"/>
              </w:rPr>
              <w:t>Providing Accommodations</w:t>
            </w:r>
            <w:r w:rsidRPr="0070675D">
              <w:rPr>
                <w:sz w:val="18"/>
                <w:szCs w:val="18"/>
              </w:rPr>
              <w:t xml:space="preserve">: </w:t>
            </w:r>
            <w:r w:rsidR="00C47800">
              <w:rPr>
                <w:sz w:val="18"/>
                <w:szCs w:val="18"/>
              </w:rPr>
              <w:t>Write numbers 1-20 on a number line to assist child.  If unable from 1-20 then adjust 1-10</w:t>
            </w:r>
            <w:r w:rsidRPr="007067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</w:tcPr>
          <w:p w14:paraId="41096A39" w14:textId="4BA0F9F2" w:rsidR="005E2507" w:rsidRDefault="00B95115" w:rsidP="004C5A87">
            <w:r w:rsidRPr="00B95115">
              <w:t>Use an object and do some simpl</w:t>
            </w:r>
            <w:r w:rsidR="0094538F">
              <w:t>e math problems to counting down from 10-0</w:t>
            </w:r>
          </w:p>
          <w:p w14:paraId="3640533C" w14:textId="19731552" w:rsidR="005C6F54" w:rsidRDefault="003B6FF7" w:rsidP="004C5A87">
            <w:hyperlink r:id="rId11" w:history="1">
              <w:r w:rsidR="0094538F" w:rsidRPr="0094538F">
                <w:rPr>
                  <w:rStyle w:val="Hyperlink"/>
                </w:rPr>
                <w:t>https://www.youtube.com/watch?v=6RfIKqkvHTY</w:t>
              </w:r>
            </w:hyperlink>
          </w:p>
          <w:p w14:paraId="08C76FF0" w14:textId="6B408A53" w:rsidR="005C6F54" w:rsidRDefault="005C6F54" w:rsidP="004C5A87"/>
          <w:p w14:paraId="0DF8A5F9" w14:textId="6C54A12E" w:rsidR="005C6F54" w:rsidRPr="00B95115" w:rsidRDefault="005C6F54" w:rsidP="004C5A87"/>
        </w:tc>
        <w:tc>
          <w:tcPr>
            <w:tcW w:w="4062" w:type="dxa"/>
          </w:tcPr>
          <w:p w14:paraId="7F211A0A" w14:textId="20A8BC01" w:rsidR="00635B2C" w:rsidRDefault="00F44F3E" w:rsidP="004C5A87">
            <w:r>
              <w:t xml:space="preserve">Find </w:t>
            </w:r>
            <w:r w:rsidR="00636EBB">
              <w:t>in</w:t>
            </w:r>
            <w:r w:rsidR="00C2489E">
              <w:t xml:space="preserve"> your environment, the numbers 1-10</w:t>
            </w:r>
          </w:p>
          <w:p w14:paraId="6553D4C7" w14:textId="3AB92781" w:rsidR="00C2489E" w:rsidRPr="00C2489E" w:rsidRDefault="00C2489E" w:rsidP="004C5A87">
            <w:r>
              <w:t xml:space="preserve">For example you can find numbers  on cans, bottles, jars and </w:t>
            </w:r>
            <w:r w:rsidR="00734783">
              <w:t xml:space="preserve"> in </w:t>
            </w:r>
            <w:r>
              <w:t>books</w:t>
            </w:r>
          </w:p>
        </w:tc>
      </w:tr>
      <w:tr w:rsidR="00A24447" w14:paraId="25AE6DFA" w14:textId="77777777" w:rsidTr="004C5A87">
        <w:trPr>
          <w:trHeight w:val="2690"/>
        </w:trPr>
        <w:tc>
          <w:tcPr>
            <w:tcW w:w="1031" w:type="dxa"/>
          </w:tcPr>
          <w:p w14:paraId="72BC9CFB" w14:textId="77777777" w:rsidR="00A24447" w:rsidRDefault="00A24447" w:rsidP="004C5A87"/>
          <w:p w14:paraId="48DF2DF6" w14:textId="77777777" w:rsidR="00A24447" w:rsidRDefault="00A24447" w:rsidP="004C5A87"/>
          <w:p w14:paraId="34F31C0C" w14:textId="77777777" w:rsidR="00A24447" w:rsidRDefault="00A24447" w:rsidP="004C5A87"/>
          <w:p w14:paraId="6D87BE7D" w14:textId="77777777" w:rsidR="00A24447" w:rsidRDefault="00A24447" w:rsidP="004C5A87">
            <w:r>
              <w:t>Other</w:t>
            </w:r>
          </w:p>
          <w:p w14:paraId="0BA3C237" w14:textId="77777777" w:rsidR="00A24447" w:rsidRDefault="00A24447" w:rsidP="004C5A87">
            <w:r>
              <w:t>(15 mins)</w:t>
            </w:r>
          </w:p>
          <w:p w14:paraId="245E74C0" w14:textId="77777777" w:rsidR="00A24447" w:rsidRDefault="00A24447" w:rsidP="004C5A87"/>
        </w:tc>
        <w:tc>
          <w:tcPr>
            <w:tcW w:w="4994" w:type="dxa"/>
          </w:tcPr>
          <w:p w14:paraId="607F5C9A" w14:textId="772FFBA1" w:rsidR="001E2282" w:rsidRDefault="001E2282" w:rsidP="004C5A87"/>
          <w:p w14:paraId="55987D13" w14:textId="56032D80" w:rsidR="000A4D46" w:rsidRDefault="000A4D46" w:rsidP="004C5A87"/>
          <w:p w14:paraId="52F55B0B" w14:textId="77777777" w:rsidR="000A4D46" w:rsidRDefault="000A4D46" w:rsidP="004C5A87"/>
          <w:p w14:paraId="0BA7BD35" w14:textId="06D54B20" w:rsidR="00027754" w:rsidRDefault="00027754" w:rsidP="004C5A87">
            <w:r>
              <w:t xml:space="preserve">Free choice reading (pick any book!): </w:t>
            </w:r>
            <w:r w:rsidRPr="00556C70">
              <w:rPr>
                <w:sz w:val="24"/>
                <w:szCs w:val="24"/>
              </w:rPr>
              <w:t xml:space="preserve"> </w:t>
            </w:r>
            <w:r w:rsidRPr="00027754">
              <w:t>What is the title of the story?  Who is the author? What does the author do? What do the illustrator do?</w:t>
            </w:r>
          </w:p>
          <w:p w14:paraId="56B1A923" w14:textId="4807D107" w:rsidR="001E2282" w:rsidRDefault="001E2282" w:rsidP="004C5A87"/>
        </w:tc>
        <w:tc>
          <w:tcPr>
            <w:tcW w:w="4860" w:type="dxa"/>
          </w:tcPr>
          <w:p w14:paraId="70B9EA2F" w14:textId="26EE48B4" w:rsidR="00174388" w:rsidRPr="006C2AC2" w:rsidRDefault="006C2AC2" w:rsidP="004C5A87">
            <w:r>
              <w:t>Sing song “ Head Shoulders Knees and Toes”</w:t>
            </w:r>
          </w:p>
          <w:p w14:paraId="4340BF9C" w14:textId="77777777" w:rsidR="00027754" w:rsidRDefault="00027754" w:rsidP="004C5A87">
            <w:pPr>
              <w:rPr>
                <w:sz w:val="18"/>
                <w:szCs w:val="18"/>
              </w:rPr>
            </w:pPr>
          </w:p>
          <w:p w14:paraId="006EBE45" w14:textId="782444F1" w:rsidR="00C2489E" w:rsidRDefault="003B6FF7" w:rsidP="004C5A87">
            <w:hyperlink r:id="rId12" w:tooltip="Head, Shoulders, Knees &amp; Toes with Lyrics ♫ Kids Learning Songs ♫ Camp Song &amp; Brain Breaks for Kids" w:history="1">
              <w:r w:rsidR="00734783">
                <w:rPr>
                  <w:rStyle w:val="Hyperlink"/>
                </w:rPr>
                <w:t xml:space="preserve">Head, Shoulders, Knees &amp; Toes with Lyrics </w:t>
              </w:r>
              <w:r w:rsidR="00734783">
                <w:rPr>
                  <w:rStyle w:val="Hyperlink"/>
                  <w:rFonts w:ascii="Segoe UI Symbol" w:hAnsi="Segoe UI Symbol" w:cs="Segoe UI Symbol"/>
                </w:rPr>
                <w:t>♫</w:t>
              </w:r>
              <w:r w:rsidR="00734783">
                <w:rPr>
                  <w:rStyle w:val="Hyperlink"/>
                </w:rPr>
                <w:t xml:space="preserve"> Kids Learning Songs </w:t>
              </w:r>
              <w:r w:rsidR="00734783">
                <w:rPr>
                  <w:rStyle w:val="Hyperlink"/>
                  <w:rFonts w:ascii="Segoe UI Symbol" w:hAnsi="Segoe UI Symbol" w:cs="Segoe UI Symbol"/>
                </w:rPr>
                <w:t>♫</w:t>
              </w:r>
              <w:r w:rsidR="00734783">
                <w:rPr>
                  <w:rStyle w:val="Hyperlink"/>
                </w:rPr>
                <w:t xml:space="preserve"> Camp Song &amp; Brain Breaks for Kids </w:t>
              </w:r>
            </w:hyperlink>
          </w:p>
          <w:p w14:paraId="35E85C31" w14:textId="77777777" w:rsidR="00C2489E" w:rsidRDefault="00C2489E" w:rsidP="004C5A87"/>
          <w:p w14:paraId="78B2972D" w14:textId="3385FA84" w:rsidR="00027754" w:rsidRPr="00174388" w:rsidRDefault="00027754" w:rsidP="004C5A87">
            <w:pPr>
              <w:rPr>
                <w:sz w:val="18"/>
                <w:szCs w:val="18"/>
              </w:rPr>
            </w:pPr>
            <w:r>
              <w:t xml:space="preserve">Free choice reading (pick any book!): </w:t>
            </w:r>
            <w:r w:rsidRPr="00556C70">
              <w:rPr>
                <w:sz w:val="24"/>
                <w:szCs w:val="24"/>
              </w:rPr>
              <w:t xml:space="preserve"> </w:t>
            </w:r>
            <w:r w:rsidR="000A4D46" w:rsidRPr="005524BC">
              <w:t xml:space="preserve"> What happened in the story? Retell the story to someone in your house</w:t>
            </w:r>
          </w:p>
        </w:tc>
        <w:tc>
          <w:tcPr>
            <w:tcW w:w="4062" w:type="dxa"/>
          </w:tcPr>
          <w:p w14:paraId="05C925E2" w14:textId="61DE80CC" w:rsidR="00231F97" w:rsidRDefault="00231F97" w:rsidP="004C5A87"/>
          <w:p w14:paraId="765E9606" w14:textId="0819FA4E" w:rsidR="000A4D46" w:rsidRDefault="000A4D46" w:rsidP="004C5A87">
            <w:r>
              <w:t xml:space="preserve">Free choice reading (pick any book!): </w:t>
            </w:r>
            <w:r w:rsidRPr="00556C70">
              <w:rPr>
                <w:sz w:val="24"/>
                <w:szCs w:val="24"/>
              </w:rPr>
              <w:t xml:space="preserve"> </w:t>
            </w:r>
            <w:r w:rsidRPr="005524BC">
              <w:t xml:space="preserve"> </w:t>
            </w:r>
            <w:r w:rsidR="0063435E" w:rsidRPr="00556C70">
              <w:rPr>
                <w:sz w:val="24"/>
                <w:szCs w:val="24"/>
              </w:rPr>
              <w:t xml:space="preserve"> Who were the characters in your story? What did they do?</w:t>
            </w:r>
          </w:p>
        </w:tc>
      </w:tr>
    </w:tbl>
    <w:p w14:paraId="2FBDC4CC" w14:textId="77777777" w:rsidR="00E31FF6" w:rsidRDefault="00E31FF6"/>
    <w:p w14:paraId="1E3389B2" w14:textId="77777777" w:rsidR="00A24447" w:rsidRDefault="00A24447"/>
    <w:p w14:paraId="3A36455C" w14:textId="77777777" w:rsidR="00A24447" w:rsidRDefault="00A24447"/>
    <w:p w14:paraId="4F0FB024" w14:textId="77777777" w:rsidR="00A24447" w:rsidRDefault="00A24447"/>
    <w:p w14:paraId="27E52720" w14:textId="77777777" w:rsidR="00A24447" w:rsidRDefault="00A24447"/>
    <w:p w14:paraId="1D1ACC7F" w14:textId="77777777" w:rsidR="00A24447" w:rsidRDefault="00A24447"/>
    <w:p w14:paraId="2823DDC2" w14:textId="77777777" w:rsidR="00A24447" w:rsidRDefault="00A24447"/>
    <w:p w14:paraId="02FF291B" w14:textId="77777777" w:rsidR="00A24447" w:rsidRDefault="00A24447"/>
    <w:p w14:paraId="11D8AB2E" w14:textId="77777777" w:rsidR="00A24447" w:rsidRDefault="00A24447"/>
    <w:p w14:paraId="402BCA4C" w14:textId="77777777" w:rsidR="00A24447" w:rsidRDefault="00A24447"/>
    <w:p w14:paraId="6AFC9422" w14:textId="77777777" w:rsidR="00A24447" w:rsidRDefault="00A24447"/>
    <w:p w14:paraId="76CBC3F9" w14:textId="77777777" w:rsidR="00A24447" w:rsidRDefault="00A24447">
      <w:r>
        <w:br w:type="page"/>
      </w:r>
    </w:p>
    <w:tbl>
      <w:tblPr>
        <w:tblStyle w:val="TableGrid"/>
        <w:tblpPr w:leftFromText="180" w:rightFromText="180" w:horzAnchor="page" w:tblpX="572" w:tblpY="257"/>
        <w:tblW w:w="12950" w:type="dxa"/>
        <w:tblLook w:val="04A0" w:firstRow="1" w:lastRow="0" w:firstColumn="1" w:lastColumn="0" w:noHBand="0" w:noVBand="1"/>
      </w:tblPr>
      <w:tblGrid>
        <w:gridCol w:w="1525"/>
        <w:gridCol w:w="6390"/>
        <w:gridCol w:w="5035"/>
      </w:tblGrid>
      <w:tr w:rsidR="0070675D" w14:paraId="3EBF60B2" w14:textId="77777777" w:rsidTr="0070675D">
        <w:trPr>
          <w:trHeight w:val="718"/>
        </w:trPr>
        <w:tc>
          <w:tcPr>
            <w:tcW w:w="1525" w:type="dxa"/>
            <w:shd w:val="clear" w:color="auto" w:fill="A6A6A6" w:themeFill="background1" w:themeFillShade="A6"/>
          </w:tcPr>
          <w:p w14:paraId="022A2FC1" w14:textId="77777777" w:rsidR="0070675D" w:rsidRPr="00A54394" w:rsidRDefault="0070675D" w:rsidP="0070675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0" w:type="dxa"/>
          </w:tcPr>
          <w:p w14:paraId="2776C22D" w14:textId="77777777" w:rsidR="0070675D" w:rsidRDefault="0070675D" w:rsidP="0070675D">
            <w:pPr>
              <w:jc w:val="center"/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5035" w:type="dxa"/>
          </w:tcPr>
          <w:p w14:paraId="120401A2" w14:textId="77777777" w:rsidR="0070675D" w:rsidRDefault="0070675D" w:rsidP="0070675D">
            <w:pPr>
              <w:jc w:val="center"/>
            </w:pPr>
            <w:r>
              <w:rPr>
                <w:sz w:val="40"/>
                <w:szCs w:val="40"/>
              </w:rPr>
              <w:t>Friday</w:t>
            </w:r>
          </w:p>
        </w:tc>
      </w:tr>
      <w:tr w:rsidR="0070675D" w14:paraId="5B92A82C" w14:textId="77777777" w:rsidTr="0070675D">
        <w:trPr>
          <w:trHeight w:val="1505"/>
        </w:trPr>
        <w:tc>
          <w:tcPr>
            <w:tcW w:w="1525" w:type="dxa"/>
          </w:tcPr>
          <w:p w14:paraId="4EED5305" w14:textId="77777777" w:rsidR="0070675D" w:rsidRDefault="0070675D" w:rsidP="0070675D">
            <w:pPr>
              <w:jc w:val="center"/>
            </w:pPr>
            <w:r>
              <w:t>Question</w:t>
            </w:r>
          </w:p>
          <w:p w14:paraId="0196D62A" w14:textId="77777777" w:rsidR="0070675D" w:rsidRDefault="0070675D" w:rsidP="0070675D">
            <w:pPr>
              <w:jc w:val="center"/>
            </w:pPr>
            <w:r>
              <w:t xml:space="preserve"> of the Day</w:t>
            </w:r>
          </w:p>
          <w:p w14:paraId="12A2B997" w14:textId="77777777" w:rsidR="0070675D" w:rsidRPr="00296669" w:rsidRDefault="0070675D" w:rsidP="0070675D">
            <w:pPr>
              <w:jc w:val="center"/>
              <w:rPr>
                <w:sz w:val="10"/>
                <w:szCs w:val="10"/>
              </w:rPr>
            </w:pPr>
          </w:p>
          <w:p w14:paraId="07B68F68" w14:textId="77777777" w:rsidR="0070675D" w:rsidRDefault="0070675D" w:rsidP="0070675D">
            <w:pPr>
              <w:jc w:val="center"/>
            </w:pPr>
            <w:r>
              <w:t>(2-3 mins)</w:t>
            </w:r>
          </w:p>
        </w:tc>
        <w:tc>
          <w:tcPr>
            <w:tcW w:w="6390" w:type="dxa"/>
          </w:tcPr>
          <w:p w14:paraId="03EBF8EF" w14:textId="49D1AB5E" w:rsidR="0070675D" w:rsidRDefault="0070675D" w:rsidP="0070675D">
            <w:pPr>
              <w:jc w:val="center"/>
              <w:rPr>
                <w:b/>
              </w:rPr>
            </w:pPr>
          </w:p>
          <w:p w14:paraId="10E51C7D" w14:textId="27D959BA" w:rsidR="009F1A1C" w:rsidRDefault="00734783" w:rsidP="0070675D">
            <w:pPr>
              <w:jc w:val="center"/>
              <w:rPr>
                <w:b/>
              </w:rPr>
            </w:pPr>
            <w:r>
              <w:rPr>
                <w:b/>
              </w:rPr>
              <w:t>What are the different colors</w:t>
            </w:r>
            <w:r w:rsidR="00F44F3E">
              <w:rPr>
                <w:b/>
              </w:rPr>
              <w:t xml:space="preserve"> do</w:t>
            </w:r>
            <w:r>
              <w:rPr>
                <w:b/>
              </w:rPr>
              <w:t xml:space="preserve"> we see in each of the seasons?</w:t>
            </w:r>
          </w:p>
          <w:p w14:paraId="3C7862F6" w14:textId="53DF0440" w:rsidR="00A724DB" w:rsidRDefault="000B1B58" w:rsidP="000B1B5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4783">
              <w:rPr>
                <w:b/>
              </w:rPr>
              <w:t>In the spring time we</w:t>
            </w:r>
            <w:r w:rsidR="00A724DB">
              <w:rPr>
                <w:b/>
              </w:rPr>
              <w:t xml:space="preserve"> see flowers grow.</w:t>
            </w:r>
            <w:r w:rsidR="00734783">
              <w:rPr>
                <w:b/>
              </w:rPr>
              <w:t xml:space="preserve"> </w:t>
            </w:r>
          </w:p>
          <w:p w14:paraId="422F6525" w14:textId="030C3A3E" w:rsidR="00734783" w:rsidRDefault="000B1B58" w:rsidP="000B1B5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4783">
              <w:rPr>
                <w:b/>
              </w:rPr>
              <w:t xml:space="preserve">What </w:t>
            </w:r>
            <w:r w:rsidR="00A724DB">
              <w:rPr>
                <w:b/>
              </w:rPr>
              <w:t>color are the flowers that you see?</w:t>
            </w:r>
          </w:p>
          <w:p w14:paraId="4B81CA5C" w14:textId="35C4D908" w:rsidR="009F1A1C" w:rsidRPr="00CF22A9" w:rsidRDefault="009F1A1C" w:rsidP="00734783">
            <w:pPr>
              <w:jc w:val="center"/>
              <w:rPr>
                <w:b/>
              </w:rPr>
            </w:pPr>
          </w:p>
        </w:tc>
        <w:tc>
          <w:tcPr>
            <w:tcW w:w="5035" w:type="dxa"/>
          </w:tcPr>
          <w:p w14:paraId="37711778" w14:textId="01258A49" w:rsidR="00D00758" w:rsidRDefault="00D00758" w:rsidP="00A724DB">
            <w:pPr>
              <w:jc w:val="center"/>
              <w:rPr>
                <w:b/>
                <w:bCs/>
              </w:rPr>
            </w:pPr>
            <w:r w:rsidRPr="00D00758">
              <w:rPr>
                <w:b/>
                <w:bCs/>
              </w:rPr>
              <w:t>Which video do you want to watch?</w:t>
            </w:r>
          </w:p>
          <w:p w14:paraId="1836D608" w14:textId="1567ACE0" w:rsidR="00A724DB" w:rsidRDefault="00A724DB" w:rsidP="000B1B58">
            <w:pPr>
              <w:rPr>
                <w:b/>
                <w:bCs/>
              </w:rPr>
            </w:pPr>
            <w:r>
              <w:rPr>
                <w:b/>
                <w:bCs/>
              </w:rPr>
              <w:t>A Book About Seasons</w:t>
            </w:r>
          </w:p>
          <w:p w14:paraId="17FBF143" w14:textId="02DD059C" w:rsidR="00D00758" w:rsidRDefault="003B6FF7" w:rsidP="00BF02BD">
            <w:pPr>
              <w:jc w:val="center"/>
              <w:rPr>
                <w:b/>
                <w:bCs/>
              </w:rPr>
            </w:pPr>
            <w:hyperlink r:id="rId13" w:history="1">
              <w:r w:rsidR="00A724DB" w:rsidRPr="00A724DB">
                <w:rPr>
                  <w:rStyle w:val="Hyperlink"/>
                </w:rPr>
                <w:t>https://www.youtube.com/watch?v=V0YCtW4eQiw</w:t>
              </w:r>
            </w:hyperlink>
          </w:p>
          <w:p w14:paraId="759318F0" w14:textId="1B556D5F" w:rsidR="00011E1A" w:rsidRPr="000B1B58" w:rsidRDefault="000B1B58" w:rsidP="00011E1A">
            <w:pPr>
              <w:rPr>
                <w:b/>
              </w:rPr>
            </w:pPr>
            <w:r>
              <w:rPr>
                <w:b/>
              </w:rPr>
              <w:t>Seasons</w:t>
            </w:r>
          </w:p>
          <w:p w14:paraId="5A85D6EA" w14:textId="760F982C" w:rsidR="00011E1A" w:rsidRPr="00D00758" w:rsidRDefault="003B6FF7" w:rsidP="00011E1A">
            <w:pPr>
              <w:rPr>
                <w:b/>
                <w:bCs/>
              </w:rPr>
            </w:pPr>
            <w:hyperlink r:id="rId14" w:history="1">
              <w:r w:rsidR="000B1B58" w:rsidRPr="000B1B58">
                <w:rPr>
                  <w:rStyle w:val="Hyperlink"/>
                </w:rPr>
                <w:t>https://www.youtube.com/watch?v=ptBop3HCvxM</w:t>
              </w:r>
            </w:hyperlink>
          </w:p>
        </w:tc>
      </w:tr>
      <w:tr w:rsidR="0070675D" w14:paraId="78961D17" w14:textId="77777777" w:rsidTr="0070675D">
        <w:trPr>
          <w:trHeight w:val="2407"/>
        </w:trPr>
        <w:tc>
          <w:tcPr>
            <w:tcW w:w="1525" w:type="dxa"/>
          </w:tcPr>
          <w:p w14:paraId="244A7FAB" w14:textId="77777777" w:rsidR="0070675D" w:rsidRDefault="0070675D" w:rsidP="0070675D"/>
          <w:p w14:paraId="59109B3C" w14:textId="77777777" w:rsidR="0070675D" w:rsidRDefault="0070675D" w:rsidP="0070675D"/>
          <w:p w14:paraId="6D203E03" w14:textId="77777777" w:rsidR="0070675D" w:rsidRDefault="0070675D" w:rsidP="0070675D"/>
          <w:p w14:paraId="08F7E48A" w14:textId="77777777" w:rsidR="0070675D" w:rsidRDefault="0070675D" w:rsidP="0070675D">
            <w:pPr>
              <w:jc w:val="center"/>
            </w:pPr>
            <w:r>
              <w:t>Literacy</w:t>
            </w:r>
          </w:p>
          <w:p w14:paraId="290747E5" w14:textId="77777777" w:rsidR="0070675D" w:rsidRDefault="0070675D" w:rsidP="0070675D">
            <w:pPr>
              <w:jc w:val="center"/>
            </w:pPr>
            <w:r>
              <w:t>(15 mins)</w:t>
            </w:r>
          </w:p>
          <w:p w14:paraId="175DD3CA" w14:textId="77777777" w:rsidR="0070675D" w:rsidRDefault="0070675D" w:rsidP="0070675D"/>
        </w:tc>
        <w:tc>
          <w:tcPr>
            <w:tcW w:w="6390" w:type="dxa"/>
          </w:tcPr>
          <w:p w14:paraId="3F1E71C7" w14:textId="77777777" w:rsidR="00925FB0" w:rsidRDefault="000B1B58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>The first letter in weather is w.</w:t>
            </w:r>
          </w:p>
          <w:p w14:paraId="018879BC" w14:textId="6B33A476" w:rsidR="000B1B58" w:rsidRDefault="000B1B58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>What sound does the w make?</w:t>
            </w:r>
          </w:p>
          <w:p w14:paraId="373923D3" w14:textId="2620314B" w:rsidR="000B1B58" w:rsidRDefault="000B1B58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>Providing Accommodations review w sound and also repeat “This is the way the washer whirls” from  Wednesday’s lesson</w:t>
            </w:r>
          </w:p>
          <w:p w14:paraId="15EA1DEE" w14:textId="77777777" w:rsidR="000B1B58" w:rsidRDefault="000B1B58" w:rsidP="0070675D">
            <w:pPr>
              <w:rPr>
                <w:rFonts w:cstheme="minorHAnsi"/>
              </w:rPr>
            </w:pPr>
          </w:p>
          <w:p w14:paraId="5F7AC1EE" w14:textId="43C5CA2E" w:rsidR="000B1B58" w:rsidRDefault="000B1B58" w:rsidP="0070675D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some words that start with w? Do we have the letter w in our first or last name?</w:t>
            </w:r>
          </w:p>
          <w:p w14:paraId="0592BDAF" w14:textId="3C0FC358" w:rsidR="000B1B58" w:rsidRPr="000B1B58" w:rsidRDefault="000B1B58" w:rsidP="0070675D">
            <w:pPr>
              <w:rPr>
                <w:rFonts w:cstheme="minorHAnsi"/>
              </w:rPr>
            </w:pPr>
          </w:p>
        </w:tc>
        <w:tc>
          <w:tcPr>
            <w:tcW w:w="5035" w:type="dxa"/>
          </w:tcPr>
          <w:p w14:paraId="178E407E" w14:textId="77777777" w:rsidR="0082255B" w:rsidRDefault="009724D9" w:rsidP="0070675D">
            <w:r>
              <w:t>Draw a picture of an item that start with the letter w?</w:t>
            </w:r>
          </w:p>
          <w:p w14:paraId="6983991F" w14:textId="785D8E68" w:rsidR="009724D9" w:rsidRDefault="009724D9" w:rsidP="0070675D">
            <w:r>
              <w:t>Explain the picture using complete sentences.</w:t>
            </w:r>
          </w:p>
        </w:tc>
      </w:tr>
      <w:tr w:rsidR="0070675D" w14:paraId="66D67EA5" w14:textId="77777777" w:rsidTr="0070675D">
        <w:trPr>
          <w:trHeight w:val="620"/>
        </w:trPr>
        <w:tc>
          <w:tcPr>
            <w:tcW w:w="1525" w:type="dxa"/>
          </w:tcPr>
          <w:p w14:paraId="31E6EB99" w14:textId="77777777" w:rsidR="0070675D" w:rsidRDefault="0070675D" w:rsidP="0070675D"/>
          <w:p w14:paraId="02E92A52" w14:textId="77777777" w:rsidR="0070675D" w:rsidRDefault="0070675D" w:rsidP="0070675D"/>
          <w:p w14:paraId="4609482E" w14:textId="77777777" w:rsidR="0070675D" w:rsidRDefault="0070675D" w:rsidP="0070675D"/>
          <w:p w14:paraId="6D22F5FC" w14:textId="77777777" w:rsidR="0070675D" w:rsidRDefault="0070675D" w:rsidP="0070675D">
            <w:pPr>
              <w:jc w:val="center"/>
            </w:pPr>
            <w:r>
              <w:t>Math</w:t>
            </w:r>
          </w:p>
          <w:p w14:paraId="7143BD41" w14:textId="77777777" w:rsidR="0070675D" w:rsidRDefault="0070675D" w:rsidP="0070675D">
            <w:pPr>
              <w:jc w:val="center"/>
            </w:pPr>
            <w:r>
              <w:t>(10-15 mins)</w:t>
            </w:r>
          </w:p>
          <w:p w14:paraId="4EC0586E" w14:textId="77777777" w:rsidR="0070675D" w:rsidRDefault="0070675D" w:rsidP="0070675D"/>
        </w:tc>
        <w:tc>
          <w:tcPr>
            <w:tcW w:w="6390" w:type="dxa"/>
          </w:tcPr>
          <w:p w14:paraId="440D4A81" w14:textId="76146B9E" w:rsidR="0070675D" w:rsidRDefault="000B1B58" w:rsidP="0070675D">
            <w:r>
              <w:rPr>
                <w:sz w:val="24"/>
                <w:szCs w:val="24"/>
              </w:rPr>
              <w:t>Pick five objects. Group objects by color or by size</w:t>
            </w:r>
          </w:p>
        </w:tc>
        <w:tc>
          <w:tcPr>
            <w:tcW w:w="5035" w:type="dxa"/>
          </w:tcPr>
          <w:p w14:paraId="3A111FAF" w14:textId="1C21538A" w:rsidR="0070675D" w:rsidRDefault="009724D9" w:rsidP="0070675D">
            <w:r>
              <w:t>Look out your window and talk about what you see the colors and the setting?</w:t>
            </w:r>
          </w:p>
          <w:p w14:paraId="3DF949D3" w14:textId="77777777" w:rsidR="0070675D" w:rsidRDefault="0070675D" w:rsidP="0070675D"/>
          <w:p w14:paraId="1F9207E9" w14:textId="77777777" w:rsidR="0070675D" w:rsidRDefault="0070675D" w:rsidP="0070675D"/>
          <w:p w14:paraId="40462A78" w14:textId="77777777" w:rsidR="0070675D" w:rsidRDefault="0070675D" w:rsidP="0070675D"/>
          <w:p w14:paraId="5ED8199B" w14:textId="77777777" w:rsidR="0070675D" w:rsidRDefault="0070675D" w:rsidP="0070675D"/>
          <w:p w14:paraId="235B2B3F" w14:textId="77777777" w:rsidR="0070675D" w:rsidRDefault="0070675D" w:rsidP="0070675D"/>
          <w:p w14:paraId="7B96E4DA" w14:textId="77777777" w:rsidR="0070675D" w:rsidRDefault="0070675D" w:rsidP="0070675D"/>
        </w:tc>
      </w:tr>
      <w:tr w:rsidR="0070675D" w14:paraId="22B1F084" w14:textId="77777777" w:rsidTr="0070675D">
        <w:trPr>
          <w:trHeight w:val="2690"/>
        </w:trPr>
        <w:tc>
          <w:tcPr>
            <w:tcW w:w="1525" w:type="dxa"/>
          </w:tcPr>
          <w:p w14:paraId="4DC57F18" w14:textId="77777777" w:rsidR="0070675D" w:rsidRDefault="0070675D" w:rsidP="0070675D"/>
          <w:p w14:paraId="2CA99EED" w14:textId="77777777" w:rsidR="0070675D" w:rsidRDefault="0070675D" w:rsidP="0070675D"/>
          <w:p w14:paraId="0242B076" w14:textId="77777777" w:rsidR="0070675D" w:rsidRDefault="0070675D" w:rsidP="0070675D"/>
          <w:p w14:paraId="5378417C" w14:textId="77777777" w:rsidR="0070675D" w:rsidRDefault="0070675D" w:rsidP="0070675D">
            <w:r>
              <w:t>Other</w:t>
            </w:r>
          </w:p>
          <w:p w14:paraId="477508BE" w14:textId="77777777" w:rsidR="0070675D" w:rsidRDefault="0070675D" w:rsidP="0070675D">
            <w:r>
              <w:t>(15 mins)</w:t>
            </w:r>
          </w:p>
          <w:p w14:paraId="6FDD3192" w14:textId="77777777" w:rsidR="0070675D" w:rsidRDefault="0070675D" w:rsidP="0070675D"/>
        </w:tc>
        <w:tc>
          <w:tcPr>
            <w:tcW w:w="6390" w:type="dxa"/>
          </w:tcPr>
          <w:p w14:paraId="63A73C47" w14:textId="77777777" w:rsidR="004163A5" w:rsidRDefault="00F44F3E" w:rsidP="0070675D">
            <w:r>
              <w:t>Look around your house and find things that start with the first letter of your first name</w:t>
            </w:r>
          </w:p>
          <w:p w14:paraId="13C391FF" w14:textId="69A585D9" w:rsidR="00F44F3E" w:rsidRDefault="00F44F3E" w:rsidP="0070675D">
            <w:r>
              <w:t>For example Billy -ball</w:t>
            </w:r>
          </w:p>
        </w:tc>
        <w:tc>
          <w:tcPr>
            <w:tcW w:w="5035" w:type="dxa"/>
          </w:tcPr>
          <w:p w14:paraId="2D687135" w14:textId="38794FFB" w:rsidR="004163A5" w:rsidRDefault="00F44F3E" w:rsidP="0070675D">
            <w:r>
              <w:t>Have a conversation with a family member about you</w:t>
            </w:r>
            <w:r w:rsidR="00D97548">
              <w:t xml:space="preserve"> what</w:t>
            </w:r>
            <w:r>
              <w:t xml:space="preserve"> learned this week</w:t>
            </w:r>
          </w:p>
          <w:p w14:paraId="14F23326" w14:textId="77777777" w:rsidR="00F44F3E" w:rsidRDefault="00F44F3E" w:rsidP="0070675D"/>
          <w:p w14:paraId="50C4A31A" w14:textId="776CE671" w:rsidR="00F44F3E" w:rsidRDefault="00F44F3E" w:rsidP="0070675D">
            <w:r>
              <w:t xml:space="preserve">Remember to speak in complete sentences </w:t>
            </w:r>
          </w:p>
        </w:tc>
      </w:tr>
    </w:tbl>
    <w:p w14:paraId="1F64CA27" w14:textId="77777777" w:rsidR="00A24447" w:rsidRDefault="00A24447"/>
    <w:sectPr w:rsidR="00A24447" w:rsidSect="00A54394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AF960" w14:textId="77777777" w:rsidR="003B6FF7" w:rsidRDefault="003B6FF7" w:rsidP="00A54394">
      <w:pPr>
        <w:spacing w:after="0" w:line="240" w:lineRule="auto"/>
      </w:pPr>
      <w:r>
        <w:separator/>
      </w:r>
    </w:p>
  </w:endnote>
  <w:endnote w:type="continuationSeparator" w:id="0">
    <w:p w14:paraId="18261605" w14:textId="77777777" w:rsidR="003B6FF7" w:rsidRDefault="003B6FF7" w:rsidP="00A5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8FA1" w14:textId="77777777" w:rsidR="003B6FF7" w:rsidRDefault="003B6FF7" w:rsidP="00A54394">
      <w:pPr>
        <w:spacing w:after="0" w:line="240" w:lineRule="auto"/>
      </w:pPr>
      <w:r>
        <w:separator/>
      </w:r>
    </w:p>
  </w:footnote>
  <w:footnote w:type="continuationSeparator" w:id="0">
    <w:p w14:paraId="6A0B844A" w14:textId="77777777" w:rsidR="003B6FF7" w:rsidRDefault="003B6FF7" w:rsidP="00A5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0218" w14:textId="4B0DB7D8" w:rsidR="00A54394" w:rsidRPr="00A54394" w:rsidRDefault="009079CB">
    <w:pPr>
      <w:pStyle w:val="Header"/>
      <w:rPr>
        <w:noProof/>
        <w:color w:val="5B9BD5" w:themeColor="accent1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AD6BB" wp14:editId="50D8BF02">
              <wp:simplePos x="0" y="0"/>
              <wp:positionH relativeFrom="column">
                <wp:posOffset>1854200</wp:posOffset>
              </wp:positionH>
              <wp:positionV relativeFrom="paragraph">
                <wp:posOffset>-158750</wp:posOffset>
              </wp:positionV>
              <wp:extent cx="3257550" cy="61468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EE65" w14:textId="6BCD1701" w:rsidR="00A54394" w:rsidRPr="00A54394" w:rsidRDefault="009B53DA" w:rsidP="009B53DA">
                          <w:pPr>
                            <w:pStyle w:val="Header"/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April 20-24</w:t>
                          </w:r>
                          <w:r w:rsidR="00B803EA"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,</w:t>
                          </w:r>
                          <w:r w:rsidR="00A54394" w:rsidRPr="00A54394">
                            <w:rPr>
                              <w:noProof/>
                              <w:sz w:val="64"/>
                              <w:szCs w:val="64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AD6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6pt;margin-top:-12.5pt;width:256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" filled="f" stroked="f">
              <v:textbox>
                <w:txbxContent>
                  <w:p w14:paraId="6159EE65" w14:textId="6BCD1701" w:rsidR="00A54394" w:rsidRPr="00A54394" w:rsidRDefault="009B53DA" w:rsidP="009B53DA">
                    <w:pPr>
                      <w:pStyle w:val="Header"/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April 20-24</w:t>
                    </w:r>
                    <w:r w:rsidR="00B803EA"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,</w:t>
                    </w:r>
                    <w:r w:rsidR="00A54394" w:rsidRPr="00A54394">
                      <w:rPr>
                        <w:noProof/>
                        <w:sz w:val="64"/>
                        <w:szCs w:val="64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="00A5439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FF4166" wp14:editId="2D624055">
              <wp:simplePos x="0" y="0"/>
              <wp:positionH relativeFrom="margin">
                <wp:align>left</wp:align>
              </wp:positionH>
              <wp:positionV relativeFrom="paragraph">
                <wp:posOffset>-177174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B3BEF" w14:textId="77777777" w:rsidR="00A54394" w:rsidRPr="00A54394" w:rsidRDefault="00A54394" w:rsidP="00A54394">
                          <w:pPr>
                            <w:pStyle w:val="Header"/>
                            <w:jc w:val="center"/>
                            <w:rPr>
                              <w:b/>
                              <w:color w:val="FFC000" w:themeColor="accent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b/>
                              <w:color w:val="FFC000" w:themeColor="accent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Week of: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6FF4166" id="Text Box 1" o:spid="_x0000_s1027" type="#_x0000_t202" style="position:absolute;margin-left:0;margin-top:-13.95pt;width:2in;height:2in;z-index:2516572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" filled="f" stroked="f">
              <v:textbox style="mso-fit-shape-to-text:t">
                <w:txbxContent>
                  <w:p w14:paraId="3C2B3BEF" w14:textId="77777777" w:rsidR="00A54394" w:rsidRPr="00A54394" w:rsidRDefault="00A54394" w:rsidP="00A54394">
                    <w:pPr>
                      <w:pStyle w:val="Header"/>
                      <w:jc w:val="center"/>
                      <w:rPr>
                        <w:b/>
                        <w:color w:val="FFC000" w:themeColor="accent4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>
                      <w:rPr>
                        <w:b/>
                        <w:color w:val="FFC000" w:themeColor="accent4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 xml:space="preserve">Week of: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4394">
      <w:t xml:space="preserve">                                                       </w:t>
    </w:r>
    <w:r w:rsidR="00A5439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78ACC" wp14:editId="0F0489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9B607" w14:textId="77777777" w:rsidR="00A54394" w:rsidRDefault="00A54394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278ACC" id="Text Box 2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lcONGIQIAAE4EAAAOAAAAAAAAAAAAAAAAAC4CAABkcnMvZTJvRG9jLnhtbFBLAQItABQA&#10;BgAIAAAAIQBLiSbN1gAAAAUBAAAPAAAAAAAAAAAAAAAAAHsEAABkcnMvZG93bnJldi54bWxQSwUG&#10;AAAAAAQABADzAAAAfgUAAAAA&#10;" filled="f" stroked="f">
              <v:textbox style="mso-fit-shape-to-text:t">
                <w:txbxContent>
                  <w:p w14:paraId="0569B607" w14:textId="77777777" w:rsidR="00A54394" w:rsidRDefault="00A54394"/>
                </w:txbxContent>
              </v:textbox>
            </v:shape>
          </w:pict>
        </mc:Fallback>
      </mc:AlternateContent>
    </w:r>
    <w:r w:rsidR="00A54394">
      <w:t xml:space="preserve">                                                                                                    </w:t>
    </w:r>
    <w:r w:rsidR="00A54394" w:rsidRPr="00A54394">
      <w:rPr>
        <w:sz w:val="64"/>
        <w:szCs w:val="64"/>
      </w:rPr>
      <w:t>PRE-K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6A1C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303DD"/>
    <w:multiLevelType w:val="hybridMultilevel"/>
    <w:tmpl w:val="33D28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2D1834"/>
    <w:multiLevelType w:val="hybridMultilevel"/>
    <w:tmpl w:val="78F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15EFC"/>
    <w:multiLevelType w:val="hybridMultilevel"/>
    <w:tmpl w:val="E4E4B9C4"/>
    <w:lvl w:ilvl="0" w:tplc="0D908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3F49"/>
    <w:multiLevelType w:val="hybridMultilevel"/>
    <w:tmpl w:val="5226DB20"/>
    <w:lvl w:ilvl="0" w:tplc="68D2C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C56B5"/>
    <w:multiLevelType w:val="hybridMultilevel"/>
    <w:tmpl w:val="32BE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01D1C"/>
    <w:multiLevelType w:val="hybridMultilevel"/>
    <w:tmpl w:val="CC0091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4"/>
    <w:rsid w:val="00011E1A"/>
    <w:rsid w:val="000255DF"/>
    <w:rsid w:val="00027754"/>
    <w:rsid w:val="0006299B"/>
    <w:rsid w:val="000A0DDE"/>
    <w:rsid w:val="000A23CF"/>
    <w:rsid w:val="000A4D46"/>
    <w:rsid w:val="000B1B58"/>
    <w:rsid w:val="000E3A64"/>
    <w:rsid w:val="000E6375"/>
    <w:rsid w:val="000F7EAC"/>
    <w:rsid w:val="00174388"/>
    <w:rsid w:val="001A17D8"/>
    <w:rsid w:val="001B19F9"/>
    <w:rsid w:val="001B4BAF"/>
    <w:rsid w:val="001C6CE9"/>
    <w:rsid w:val="001E2282"/>
    <w:rsid w:val="001F7D26"/>
    <w:rsid w:val="00231F97"/>
    <w:rsid w:val="0025092C"/>
    <w:rsid w:val="00293927"/>
    <w:rsid w:val="00296669"/>
    <w:rsid w:val="002A408D"/>
    <w:rsid w:val="002C5ABB"/>
    <w:rsid w:val="002D4E78"/>
    <w:rsid w:val="00357994"/>
    <w:rsid w:val="00363E2F"/>
    <w:rsid w:val="00366FF2"/>
    <w:rsid w:val="003778B3"/>
    <w:rsid w:val="003B6FF7"/>
    <w:rsid w:val="003C2172"/>
    <w:rsid w:val="003F0E49"/>
    <w:rsid w:val="004163A5"/>
    <w:rsid w:val="004573A4"/>
    <w:rsid w:val="00470833"/>
    <w:rsid w:val="00487A21"/>
    <w:rsid w:val="004B4F80"/>
    <w:rsid w:val="004C5A87"/>
    <w:rsid w:val="004E2056"/>
    <w:rsid w:val="005176AD"/>
    <w:rsid w:val="005200F7"/>
    <w:rsid w:val="00541873"/>
    <w:rsid w:val="0057348F"/>
    <w:rsid w:val="005C6F54"/>
    <w:rsid w:val="005D6EFB"/>
    <w:rsid w:val="005E2507"/>
    <w:rsid w:val="005E53DD"/>
    <w:rsid w:val="006002D7"/>
    <w:rsid w:val="0063435E"/>
    <w:rsid w:val="00635B2C"/>
    <w:rsid w:val="00636EBB"/>
    <w:rsid w:val="00674590"/>
    <w:rsid w:val="00684D0C"/>
    <w:rsid w:val="00694592"/>
    <w:rsid w:val="006C2AC2"/>
    <w:rsid w:val="006F4A99"/>
    <w:rsid w:val="0070675D"/>
    <w:rsid w:val="0071428F"/>
    <w:rsid w:val="00734247"/>
    <w:rsid w:val="00734783"/>
    <w:rsid w:val="00792418"/>
    <w:rsid w:val="007B55DD"/>
    <w:rsid w:val="007D4A21"/>
    <w:rsid w:val="007F435F"/>
    <w:rsid w:val="0082255B"/>
    <w:rsid w:val="008459D5"/>
    <w:rsid w:val="00886253"/>
    <w:rsid w:val="00893335"/>
    <w:rsid w:val="008A39F8"/>
    <w:rsid w:val="008B2C81"/>
    <w:rsid w:val="009079CB"/>
    <w:rsid w:val="00925FB0"/>
    <w:rsid w:val="009274DA"/>
    <w:rsid w:val="00930C83"/>
    <w:rsid w:val="0094538F"/>
    <w:rsid w:val="0096407C"/>
    <w:rsid w:val="00970B06"/>
    <w:rsid w:val="009724D9"/>
    <w:rsid w:val="009B53DA"/>
    <w:rsid w:val="009F1A1C"/>
    <w:rsid w:val="00A14FDA"/>
    <w:rsid w:val="00A15DCB"/>
    <w:rsid w:val="00A24447"/>
    <w:rsid w:val="00A41470"/>
    <w:rsid w:val="00A509CF"/>
    <w:rsid w:val="00A54394"/>
    <w:rsid w:val="00A54C5A"/>
    <w:rsid w:val="00A60B4E"/>
    <w:rsid w:val="00A724DB"/>
    <w:rsid w:val="00A73A14"/>
    <w:rsid w:val="00AB277B"/>
    <w:rsid w:val="00AD2E3B"/>
    <w:rsid w:val="00B57E70"/>
    <w:rsid w:val="00B803EA"/>
    <w:rsid w:val="00B95115"/>
    <w:rsid w:val="00BD6BB7"/>
    <w:rsid w:val="00BF02BD"/>
    <w:rsid w:val="00C03398"/>
    <w:rsid w:val="00C202BD"/>
    <w:rsid w:val="00C20C49"/>
    <w:rsid w:val="00C2489E"/>
    <w:rsid w:val="00C47800"/>
    <w:rsid w:val="00C63870"/>
    <w:rsid w:val="00C718C1"/>
    <w:rsid w:val="00CB575B"/>
    <w:rsid w:val="00CF22A9"/>
    <w:rsid w:val="00D00758"/>
    <w:rsid w:val="00D263E4"/>
    <w:rsid w:val="00D97548"/>
    <w:rsid w:val="00DB7FBB"/>
    <w:rsid w:val="00DE56E0"/>
    <w:rsid w:val="00DE663F"/>
    <w:rsid w:val="00E31FF6"/>
    <w:rsid w:val="00E72694"/>
    <w:rsid w:val="00F43F62"/>
    <w:rsid w:val="00F44F3E"/>
    <w:rsid w:val="00F516AE"/>
    <w:rsid w:val="00F93FB6"/>
    <w:rsid w:val="00FB1222"/>
    <w:rsid w:val="00FC03EE"/>
    <w:rsid w:val="00FC20DF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3CAA8"/>
  <w15:chartTrackingRefBased/>
  <w15:docId w15:val="{D68AF3FD-A96A-4657-B7B2-E5E4FEF1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94"/>
  </w:style>
  <w:style w:type="paragraph" w:styleId="Footer">
    <w:name w:val="footer"/>
    <w:basedOn w:val="Normal"/>
    <w:link w:val="FooterChar"/>
    <w:uiPriority w:val="99"/>
    <w:unhideWhenUsed/>
    <w:rsid w:val="00A5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94"/>
  </w:style>
  <w:style w:type="character" w:styleId="Hyperlink">
    <w:name w:val="Hyperlink"/>
    <w:basedOn w:val="DefaultParagraphFont"/>
    <w:uiPriority w:val="99"/>
    <w:unhideWhenUsed/>
    <w:rsid w:val="000255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B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FC20D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84D0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V0YCtW4eQi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TSdeIhmv6v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6RfIKqkvHT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X2Yto8IBi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ptBop3HCv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D8FDCB08E0246B12FA83119BA7C18" ma:contentTypeVersion="13" ma:contentTypeDescription="Create a new document." ma:contentTypeScope="" ma:versionID="42f0af00e716eadeab1b00ba95e5942c">
  <xsd:schema xmlns:xsd="http://www.w3.org/2001/XMLSchema" xmlns:xs="http://www.w3.org/2001/XMLSchema" xmlns:p="http://schemas.microsoft.com/office/2006/metadata/properties" xmlns:ns3="461f3211-5274-40e1-be45-1514941d9e1f" xmlns:ns4="9191e7e5-9d30-423a-a8fb-53bd7297e26b" targetNamespace="http://schemas.microsoft.com/office/2006/metadata/properties" ma:root="true" ma:fieldsID="6fa0732c13e4aa83ef9eca66a7592a36" ns3:_="" ns4:_="">
    <xsd:import namespace="461f3211-5274-40e1-be45-1514941d9e1f"/>
    <xsd:import namespace="9191e7e5-9d30-423a-a8fb-53bd7297e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3211-5274-40e1-be45-1514941d9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e7e5-9d30-423a-a8fb-53bd7297e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286A0-6D06-405D-B126-D6066CE46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687F16-F097-4A04-9FBE-88659A633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2E176-4EF7-41E8-B3DC-5CE3B63D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3211-5274-40e1-be45-1514941d9e1f"/>
    <ds:schemaRef ds:uri="9191e7e5-9d30-423a-a8fb-53bd7297e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Ishley, Ashley</dc:creator>
  <cp:keywords/>
  <dc:description/>
  <cp:lastModifiedBy>Clinger, Michelle</cp:lastModifiedBy>
  <cp:revision>2</cp:revision>
  <dcterms:created xsi:type="dcterms:W3CDTF">2020-04-24T17:40:00Z</dcterms:created>
  <dcterms:modified xsi:type="dcterms:W3CDTF">2020-04-24T17:40:00Z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0x010100F95D8FDCB08E0246B12FA83119BA7C18</vt:lpwstr>
  </property>
</Properties>
</file>