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293A" w14:textId="77777777" w:rsidR="00C803A2" w:rsidRDefault="00C803A2" w:rsidP="0029732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sz w:val="48"/>
          <w:szCs w:val="48"/>
          <w:u w:val="single"/>
        </w:rPr>
      </w:pPr>
    </w:p>
    <w:p w14:paraId="55DF1183" w14:textId="6735CE24" w:rsidR="00297326" w:rsidRPr="00367150" w:rsidRDefault="00297326" w:rsidP="00297326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sz w:val="48"/>
          <w:szCs w:val="48"/>
          <w:u w:val="single"/>
        </w:rPr>
      </w:pPr>
      <w:r>
        <w:rPr>
          <w:rFonts w:ascii="Cambria" w:eastAsia="Times New Roman" w:hAnsi="Cambria" w:cs="Times New Roman"/>
          <w:b/>
          <w:sz w:val="48"/>
          <w:szCs w:val="48"/>
          <w:u w:val="single"/>
        </w:rPr>
        <w:t xml:space="preserve">Week 7: </w:t>
      </w:r>
      <w:r w:rsidRPr="00367150">
        <w:rPr>
          <w:rFonts w:ascii="Cambria" w:eastAsia="Times New Roman" w:hAnsi="Cambria" w:cs="Times New Roman"/>
          <w:b/>
          <w:sz w:val="48"/>
          <w:szCs w:val="48"/>
          <w:u w:val="single"/>
        </w:rPr>
        <w:t>Daily Schedule</w:t>
      </w:r>
    </w:p>
    <w:tbl>
      <w:tblPr>
        <w:tblStyle w:val="TableGrid"/>
        <w:tblpPr w:leftFromText="180" w:rightFromText="180" w:vertAnchor="page" w:horzAnchor="margin" w:tblpY="3880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955"/>
      </w:tblGrid>
      <w:tr w:rsidR="001803E7" w14:paraId="2DF71067" w14:textId="77777777" w:rsidTr="00C803A2">
        <w:tc>
          <w:tcPr>
            <w:tcW w:w="2875" w:type="dxa"/>
          </w:tcPr>
          <w:p w14:paraId="79762B8C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b/>
                <w:sz w:val="44"/>
              </w:rPr>
            </w:pPr>
            <w:r w:rsidRPr="008C0695">
              <w:rPr>
                <w:rFonts w:ascii="HelloBestDay Medium" w:hAnsi="HelloBestDay Medium"/>
                <w:b/>
                <w:sz w:val="44"/>
              </w:rPr>
              <w:t>Subject</w:t>
            </w:r>
          </w:p>
        </w:tc>
        <w:tc>
          <w:tcPr>
            <w:tcW w:w="2520" w:type="dxa"/>
          </w:tcPr>
          <w:p w14:paraId="45719950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b/>
                <w:sz w:val="44"/>
              </w:rPr>
            </w:pPr>
            <w:r w:rsidRPr="008C0695">
              <w:rPr>
                <w:rFonts w:ascii="HelloBestDay Medium" w:hAnsi="HelloBestDay Medium"/>
                <w:b/>
                <w:sz w:val="44"/>
              </w:rPr>
              <w:t>Time Frame</w:t>
            </w:r>
          </w:p>
        </w:tc>
        <w:tc>
          <w:tcPr>
            <w:tcW w:w="3955" w:type="dxa"/>
          </w:tcPr>
          <w:p w14:paraId="32136ADB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b/>
                <w:sz w:val="44"/>
              </w:rPr>
            </w:pPr>
            <w:r w:rsidRPr="008C0695">
              <w:rPr>
                <w:rFonts w:ascii="HelloBestDay Medium" w:hAnsi="HelloBestDay Medium"/>
                <w:b/>
                <w:sz w:val="44"/>
              </w:rPr>
              <w:t>Activity</w:t>
            </w:r>
          </w:p>
        </w:tc>
      </w:tr>
      <w:tr w:rsidR="001803E7" w14:paraId="050494EA" w14:textId="77777777" w:rsidTr="00C803A2">
        <w:trPr>
          <w:trHeight w:val="190"/>
        </w:trPr>
        <w:tc>
          <w:tcPr>
            <w:tcW w:w="2875" w:type="dxa"/>
            <w:vMerge w:val="restart"/>
          </w:tcPr>
          <w:p w14:paraId="7A3D05C6" w14:textId="77777777" w:rsidR="001803E7" w:rsidRPr="000404F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404FD">
              <w:rPr>
                <w:rFonts w:ascii="HelloBestDay Medium" w:hAnsi="HelloBestDay Medium"/>
                <w:sz w:val="40"/>
                <w:szCs w:val="40"/>
              </w:rPr>
              <w:t>Reading/ELA</w:t>
            </w:r>
          </w:p>
        </w:tc>
        <w:tc>
          <w:tcPr>
            <w:tcW w:w="2520" w:type="dxa"/>
          </w:tcPr>
          <w:p w14:paraId="12136C47" w14:textId="77777777" w:rsidR="001803E7" w:rsidRPr="000404F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404FD">
              <w:rPr>
                <w:rFonts w:ascii="HelloBestDay Medium" w:hAnsi="HelloBestDay Medium"/>
                <w:sz w:val="40"/>
                <w:szCs w:val="40"/>
              </w:rPr>
              <w:t>30 minutes</w:t>
            </w:r>
          </w:p>
        </w:tc>
        <w:tc>
          <w:tcPr>
            <w:tcW w:w="3955" w:type="dxa"/>
          </w:tcPr>
          <w:p w14:paraId="0E2D9046" w14:textId="77777777" w:rsidR="001803E7" w:rsidRPr="000404F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404FD">
              <w:rPr>
                <w:rFonts w:ascii="HelloBestDay Medium" w:hAnsi="HelloBestDay Medium"/>
                <w:sz w:val="40"/>
                <w:szCs w:val="40"/>
              </w:rPr>
              <w:t>Teacher-Assigned Activity</w:t>
            </w:r>
          </w:p>
        </w:tc>
      </w:tr>
      <w:tr w:rsidR="001803E7" w14:paraId="439F83A0" w14:textId="77777777" w:rsidTr="00C803A2">
        <w:trPr>
          <w:trHeight w:val="189"/>
        </w:trPr>
        <w:tc>
          <w:tcPr>
            <w:tcW w:w="2875" w:type="dxa"/>
            <w:vMerge/>
          </w:tcPr>
          <w:p w14:paraId="1BD1936D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</w:p>
        </w:tc>
        <w:tc>
          <w:tcPr>
            <w:tcW w:w="2520" w:type="dxa"/>
          </w:tcPr>
          <w:p w14:paraId="52117BD6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20 minutes</w:t>
            </w:r>
          </w:p>
        </w:tc>
        <w:tc>
          <w:tcPr>
            <w:tcW w:w="3955" w:type="dxa"/>
          </w:tcPr>
          <w:p w14:paraId="03C8A646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Stop, Drop, and Read!</w:t>
            </w:r>
          </w:p>
        </w:tc>
      </w:tr>
      <w:tr w:rsidR="001803E7" w14:paraId="342F425A" w14:textId="77777777" w:rsidTr="00C803A2">
        <w:trPr>
          <w:trHeight w:val="189"/>
        </w:trPr>
        <w:tc>
          <w:tcPr>
            <w:tcW w:w="2875" w:type="dxa"/>
            <w:vMerge/>
          </w:tcPr>
          <w:p w14:paraId="598973CE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</w:p>
        </w:tc>
        <w:tc>
          <w:tcPr>
            <w:tcW w:w="2520" w:type="dxa"/>
          </w:tcPr>
          <w:p w14:paraId="092C8825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20 minutes</w:t>
            </w:r>
          </w:p>
        </w:tc>
        <w:tc>
          <w:tcPr>
            <w:tcW w:w="3955" w:type="dxa"/>
          </w:tcPr>
          <w:p w14:paraId="0C6FB2E9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iReady Reading</w:t>
            </w:r>
          </w:p>
        </w:tc>
      </w:tr>
      <w:tr w:rsidR="001803E7" w14:paraId="3DF1E1AB" w14:textId="77777777" w:rsidTr="00C803A2">
        <w:trPr>
          <w:trHeight w:val="284"/>
        </w:trPr>
        <w:tc>
          <w:tcPr>
            <w:tcW w:w="2875" w:type="dxa"/>
            <w:vMerge w:val="restart"/>
          </w:tcPr>
          <w:p w14:paraId="141148E5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C0695">
              <w:rPr>
                <w:rFonts w:ascii="HelloBestDay Medium" w:hAnsi="HelloBestDay Medium"/>
                <w:sz w:val="40"/>
                <w:szCs w:val="40"/>
              </w:rPr>
              <w:t>Math</w:t>
            </w:r>
          </w:p>
        </w:tc>
        <w:tc>
          <w:tcPr>
            <w:tcW w:w="2520" w:type="dxa"/>
          </w:tcPr>
          <w:p w14:paraId="762636A1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30 minutes</w:t>
            </w:r>
          </w:p>
        </w:tc>
        <w:tc>
          <w:tcPr>
            <w:tcW w:w="3955" w:type="dxa"/>
          </w:tcPr>
          <w:p w14:paraId="330ABC98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Teacher-Assigned Activity</w:t>
            </w:r>
          </w:p>
        </w:tc>
      </w:tr>
      <w:tr w:rsidR="001803E7" w14:paraId="2B1800DC" w14:textId="77777777" w:rsidTr="00C803A2">
        <w:trPr>
          <w:trHeight w:val="284"/>
        </w:trPr>
        <w:tc>
          <w:tcPr>
            <w:tcW w:w="2875" w:type="dxa"/>
            <w:vMerge/>
          </w:tcPr>
          <w:p w14:paraId="036B3DC8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42DE145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20 minutes</w:t>
            </w:r>
          </w:p>
        </w:tc>
        <w:tc>
          <w:tcPr>
            <w:tcW w:w="3955" w:type="dxa"/>
          </w:tcPr>
          <w:p w14:paraId="2F27F613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iReady Math</w:t>
            </w:r>
          </w:p>
        </w:tc>
      </w:tr>
      <w:tr w:rsidR="001803E7" w14:paraId="47441196" w14:textId="77777777" w:rsidTr="00C803A2">
        <w:tc>
          <w:tcPr>
            <w:tcW w:w="2875" w:type="dxa"/>
          </w:tcPr>
          <w:p w14:paraId="52E5B61D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C0695">
              <w:rPr>
                <w:rFonts w:ascii="HelloBestDay Medium" w:hAnsi="HelloBestDay Medium"/>
                <w:sz w:val="40"/>
                <w:szCs w:val="40"/>
              </w:rPr>
              <w:t>Science</w:t>
            </w:r>
          </w:p>
        </w:tc>
        <w:tc>
          <w:tcPr>
            <w:tcW w:w="2520" w:type="dxa"/>
          </w:tcPr>
          <w:p w14:paraId="5188473B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30 minutes</w:t>
            </w:r>
          </w:p>
        </w:tc>
        <w:tc>
          <w:tcPr>
            <w:tcW w:w="3955" w:type="dxa"/>
          </w:tcPr>
          <w:p w14:paraId="74219452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Teacher-Assigned Activity</w:t>
            </w:r>
          </w:p>
        </w:tc>
      </w:tr>
      <w:tr w:rsidR="001803E7" w14:paraId="00B99EFC" w14:textId="77777777" w:rsidTr="00C803A2">
        <w:tc>
          <w:tcPr>
            <w:tcW w:w="2875" w:type="dxa"/>
          </w:tcPr>
          <w:p w14:paraId="196394D1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C0695">
              <w:rPr>
                <w:rFonts w:ascii="HelloBestDay Medium" w:hAnsi="HelloBestDay Medium"/>
                <w:sz w:val="40"/>
                <w:szCs w:val="40"/>
              </w:rPr>
              <w:t>Social Studies</w:t>
            </w:r>
          </w:p>
        </w:tc>
        <w:tc>
          <w:tcPr>
            <w:tcW w:w="2520" w:type="dxa"/>
          </w:tcPr>
          <w:p w14:paraId="1C50C9EE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30 minutes</w:t>
            </w:r>
          </w:p>
        </w:tc>
        <w:tc>
          <w:tcPr>
            <w:tcW w:w="3955" w:type="dxa"/>
          </w:tcPr>
          <w:p w14:paraId="625F652F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Teacher-Assigned Activity</w:t>
            </w:r>
          </w:p>
        </w:tc>
      </w:tr>
      <w:tr w:rsidR="001803E7" w14:paraId="2929508C" w14:textId="77777777" w:rsidTr="00C803A2">
        <w:tc>
          <w:tcPr>
            <w:tcW w:w="2875" w:type="dxa"/>
          </w:tcPr>
          <w:p w14:paraId="6C14D407" w14:textId="77777777" w:rsidR="001803E7" w:rsidRPr="008C0695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8C0695">
              <w:rPr>
                <w:rFonts w:ascii="HelloBestDay Medium" w:hAnsi="HelloBestDay Medium"/>
                <w:sz w:val="40"/>
                <w:szCs w:val="40"/>
              </w:rPr>
              <w:t>Special Area</w:t>
            </w:r>
          </w:p>
        </w:tc>
        <w:tc>
          <w:tcPr>
            <w:tcW w:w="2520" w:type="dxa"/>
          </w:tcPr>
          <w:p w14:paraId="7617105E" w14:textId="77777777" w:rsidR="001803E7" w:rsidRPr="000D467D" w:rsidRDefault="001803E7" w:rsidP="00C803A2">
            <w:pPr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30 minutes</w:t>
            </w:r>
          </w:p>
        </w:tc>
        <w:tc>
          <w:tcPr>
            <w:tcW w:w="3955" w:type="dxa"/>
          </w:tcPr>
          <w:p w14:paraId="6DDBED3E" w14:textId="77777777" w:rsidR="001803E7" w:rsidRPr="000D467D" w:rsidRDefault="001803E7" w:rsidP="00C803A2">
            <w:pPr>
              <w:jc w:val="center"/>
              <w:rPr>
                <w:rFonts w:ascii="HelloBestDay Medium" w:hAnsi="HelloBestDay Medium"/>
                <w:sz w:val="40"/>
                <w:szCs w:val="40"/>
              </w:rPr>
            </w:pPr>
            <w:r w:rsidRPr="000D467D">
              <w:rPr>
                <w:rFonts w:ascii="HelloBestDay Medium" w:hAnsi="HelloBestDay Medium"/>
                <w:sz w:val="40"/>
                <w:szCs w:val="40"/>
              </w:rPr>
              <w:t>Instruction (dance, exercise, etc.)</w:t>
            </w:r>
          </w:p>
        </w:tc>
      </w:tr>
    </w:tbl>
    <w:p w14:paraId="69AFA102" w14:textId="77777777" w:rsidR="00297326" w:rsidRPr="00CF67AD" w:rsidRDefault="00297326" w:rsidP="00297326">
      <w:pPr>
        <w:rPr>
          <w:rFonts w:ascii="HelloBestDay Medium" w:hAnsi="HelloBestDay Medium"/>
          <w:sz w:val="36"/>
          <w:szCs w:val="36"/>
        </w:rPr>
      </w:pPr>
    </w:p>
    <w:p w14:paraId="11C0C270" w14:textId="77777777" w:rsidR="00297326" w:rsidRPr="00922D56" w:rsidRDefault="00297326" w:rsidP="00297326">
      <w:pPr>
        <w:jc w:val="center"/>
        <w:rPr>
          <w:rFonts w:ascii="HelloBestDay Medium" w:hAnsi="HelloBestDay Medium"/>
          <w:sz w:val="40"/>
          <w:szCs w:val="40"/>
        </w:rPr>
      </w:pPr>
    </w:p>
    <w:p w14:paraId="1F06E96D" w14:textId="77777777" w:rsidR="00C803A2" w:rsidRDefault="00C803A2" w:rsidP="00CF67AD">
      <w:pPr>
        <w:jc w:val="center"/>
        <w:rPr>
          <w:rFonts w:ascii="HelloBestDay Medium" w:hAnsi="HelloBestDay Medium"/>
          <w:sz w:val="40"/>
          <w:szCs w:val="40"/>
        </w:rPr>
      </w:pPr>
    </w:p>
    <w:p w14:paraId="2AF00E11" w14:textId="71B3EFE4" w:rsidR="00297326" w:rsidRPr="00922D56" w:rsidRDefault="00297326" w:rsidP="00CF67AD">
      <w:pPr>
        <w:jc w:val="center"/>
        <w:rPr>
          <w:rFonts w:ascii="HelloBestDay Medium" w:hAnsi="HelloBestDay Medium"/>
          <w:sz w:val="40"/>
          <w:szCs w:val="40"/>
          <w:vertAlign w:val="superscript"/>
        </w:rPr>
      </w:pPr>
      <w:r w:rsidRPr="00922D56">
        <w:rPr>
          <w:rFonts w:ascii="HelloBestDay Medium" w:hAnsi="HelloBestDay Medium"/>
          <w:sz w:val="40"/>
          <w:szCs w:val="40"/>
        </w:rPr>
        <w:t xml:space="preserve">Daily Schedule for E-Learning </w:t>
      </w:r>
      <w:r w:rsidR="00CF67AD" w:rsidRPr="00922D56">
        <w:rPr>
          <w:rFonts w:ascii="HelloBestDay Medium" w:hAnsi="HelloBestDay Medium"/>
          <w:sz w:val="40"/>
          <w:szCs w:val="40"/>
        </w:rPr>
        <w:t>May 25</w:t>
      </w:r>
      <w:r w:rsidR="00CF67AD" w:rsidRPr="00922D56">
        <w:rPr>
          <w:rFonts w:ascii="HelloBestDay Medium" w:hAnsi="HelloBestDay Medium"/>
          <w:sz w:val="40"/>
          <w:szCs w:val="40"/>
          <w:vertAlign w:val="superscript"/>
        </w:rPr>
        <w:t>th</w:t>
      </w:r>
      <w:r w:rsidR="00CF67AD" w:rsidRPr="00922D56">
        <w:rPr>
          <w:rFonts w:ascii="HelloBestDay Medium" w:hAnsi="HelloBestDay Medium"/>
          <w:sz w:val="40"/>
          <w:szCs w:val="40"/>
        </w:rPr>
        <w:t xml:space="preserve"> </w:t>
      </w:r>
      <w:r w:rsidRPr="00922D56">
        <w:rPr>
          <w:rFonts w:ascii="HelloBestDay Medium" w:hAnsi="HelloBestDay Medium"/>
          <w:sz w:val="40"/>
          <w:szCs w:val="40"/>
        </w:rPr>
        <w:t xml:space="preserve">-May </w:t>
      </w:r>
      <w:r w:rsidR="001803E7" w:rsidRPr="00922D56">
        <w:rPr>
          <w:rFonts w:ascii="HelloBestDay Medium" w:hAnsi="HelloBestDay Medium"/>
          <w:sz w:val="40"/>
          <w:szCs w:val="40"/>
        </w:rPr>
        <w:t>29</w:t>
      </w:r>
      <w:r w:rsidR="001803E7" w:rsidRPr="00922D56">
        <w:rPr>
          <w:rFonts w:ascii="HelloBestDay Medium" w:hAnsi="HelloBestDay Medium"/>
          <w:sz w:val="40"/>
          <w:szCs w:val="40"/>
          <w:vertAlign w:val="superscript"/>
        </w:rPr>
        <w:t>th</w:t>
      </w:r>
    </w:p>
    <w:p w14:paraId="565871AC" w14:textId="77777777" w:rsidR="00297326" w:rsidRDefault="00297326" w:rsidP="00297326">
      <w:pPr>
        <w:jc w:val="center"/>
        <w:rPr>
          <w:rFonts w:ascii="HelloBestDay Medium" w:hAnsi="HelloBestDay Medium"/>
          <w:sz w:val="44"/>
        </w:rPr>
      </w:pPr>
    </w:p>
    <w:p w14:paraId="0843110C" w14:textId="3810BA36" w:rsidR="00297326" w:rsidRDefault="00297326" w:rsidP="00297326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74C46D0D" w14:textId="77777777" w:rsidR="00F804C5" w:rsidRDefault="00F804C5" w:rsidP="00297326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0FF1A39F" w14:textId="77777777" w:rsidR="00297326" w:rsidRDefault="00297326" w:rsidP="0029732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41ECF52" w14:textId="1D772296" w:rsidR="00297326" w:rsidRPr="00CF5C32" w:rsidRDefault="00297326" w:rsidP="00297326">
      <w:pPr>
        <w:jc w:val="center"/>
        <w:rPr>
          <w:rFonts w:ascii="Times New Roman" w:hAnsi="Times New Roman" w:cs="Times New Roman"/>
          <w:sz w:val="44"/>
          <w:szCs w:val="44"/>
        </w:rPr>
      </w:pPr>
      <w:r w:rsidRPr="00CF5C32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WEEK </w:t>
      </w:r>
      <w:r>
        <w:rPr>
          <w:rFonts w:ascii="Times New Roman" w:hAnsi="Times New Roman" w:cs="Times New Roman"/>
          <w:b/>
          <w:bCs/>
          <w:sz w:val="44"/>
          <w:szCs w:val="44"/>
        </w:rPr>
        <w:t>7</w:t>
      </w: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24"/>
        <w:gridCol w:w="1748"/>
        <w:gridCol w:w="1672"/>
        <w:gridCol w:w="1620"/>
        <w:gridCol w:w="1710"/>
      </w:tblGrid>
      <w:tr w:rsidR="00297326" w:rsidRPr="00833F86" w14:paraId="47A50919" w14:textId="77777777" w:rsidTr="00F379AE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5E58" w14:textId="77777777" w:rsidR="00297326" w:rsidRPr="005D6076" w:rsidRDefault="00297326" w:rsidP="00F379AE">
            <w:pPr>
              <w:rPr>
                <w:rFonts w:ascii="HelloAntsClose Medium" w:eastAsia="Times New Roman" w:hAnsi="HelloAntsClose Medium" w:cs="Times New Roman"/>
              </w:rPr>
            </w:pP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42D7" w14:textId="2135143F" w:rsidR="00297326" w:rsidRPr="005D6076" w:rsidRDefault="0056687A" w:rsidP="005D6076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</w:rPr>
            </w:pPr>
            <w:r>
              <w:rPr>
                <w:rFonts w:ascii="HelloAntsClose Medium" w:eastAsia="Times New Roman" w:hAnsi="HelloAntsClose Medium" w:cs="Times New Roman"/>
              </w:rPr>
              <w:t>Hampton</w:t>
            </w:r>
          </w:p>
        </w:tc>
      </w:tr>
      <w:tr w:rsidR="00297326" w:rsidRPr="00833F86" w14:paraId="60DD9F9F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D981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Office Hours: 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6E00A" w14:textId="7544CA9E" w:rsidR="00297326" w:rsidRPr="00AB1EC9" w:rsidRDefault="0056687A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>
              <w:rPr>
                <w:rFonts w:ascii="HelloAntsClose Medium" w:eastAsia="Times New Roman" w:hAnsi="HelloAntsClose Medium" w:cs="Times New Roman"/>
                <w:bCs/>
                <w:sz w:val="21"/>
                <w:szCs w:val="22"/>
              </w:rPr>
              <w:t>12:00 p.m. – 2:00 p.m.</w:t>
            </w:r>
            <w:bookmarkStart w:id="0" w:name="_GoBack"/>
            <w:bookmarkEnd w:id="0"/>
          </w:p>
        </w:tc>
      </w:tr>
      <w:tr w:rsidR="00297326" w:rsidRPr="00833F86" w14:paraId="2DBCB0DD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753F" w14:textId="77777777" w:rsidR="00297326" w:rsidRPr="00833F86" w:rsidRDefault="00297326" w:rsidP="00F379AE">
            <w:pPr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CD9A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Monday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B4D03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Tuesday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2B2E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5B4E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Thursday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27FC7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1"/>
                <w:szCs w:val="22"/>
              </w:rPr>
              <w:t xml:space="preserve">Friday </w:t>
            </w:r>
          </w:p>
        </w:tc>
      </w:tr>
      <w:tr w:rsidR="00297326" w:rsidRPr="00833F86" w14:paraId="59474558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D146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</w:rPr>
            </w:pP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2CBE" w14:textId="77777777" w:rsidR="00297326" w:rsidRPr="002A14FD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2"/>
                <w:highlight w:val="yellow"/>
              </w:rPr>
            </w:pPr>
          </w:p>
        </w:tc>
      </w:tr>
      <w:tr w:rsidR="00297326" w:rsidRPr="00B85AF4" w14:paraId="3AD89431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3662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ELA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EF2C" w14:textId="4B3F81B6" w:rsidR="00297326" w:rsidRPr="003E49E0" w:rsidRDefault="003E49E0" w:rsidP="003E49E0">
            <w:pPr>
              <w:spacing w:before="100" w:beforeAutospacing="1" w:after="100" w:afterAutospacing="1"/>
              <w:jc w:val="center"/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</w:pPr>
            <w:r w:rsidRPr="003E49E0"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  <w:t>Memorial Day Holiday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3EFB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1443EE6A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Write ten different First Grade Sight Words in sentences</w:t>
            </w:r>
          </w:p>
          <w:p w14:paraId="0D1E1A13" w14:textId="52C9CC11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Your Turn Practice Book pgs. 2</w:t>
            </w:r>
            <w:r w:rsidR="00F943D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95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-2</w:t>
            </w:r>
            <w:r w:rsidR="00F943D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97</w:t>
            </w:r>
          </w:p>
          <w:p w14:paraId="56DAFBE8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29FEC52E" w14:textId="77777777" w:rsidR="00297326" w:rsidRPr="003765F1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2DDF3DA5" w14:textId="1EC10FE8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 w:rsidRPr="00B5722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1. Review First Grade Sight Words List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2. Write sight words in sentences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Your Turn Practice Book pgs. 2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95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-2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97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4. Stop, Drop, and Read!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5. iReady Reading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A4CD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5F5B3FB6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Write ten different First Grade Sight Words in sentences</w:t>
            </w:r>
          </w:p>
          <w:p w14:paraId="4AA810E4" w14:textId="5D6E34E3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Your Turn Practice Book pgs. 2</w:t>
            </w:r>
            <w:r w:rsidR="00F943D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98-301</w:t>
            </w:r>
          </w:p>
          <w:p w14:paraId="2C9CEA9F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1AE1AFE7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5F25F819" w14:textId="7A068AFE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B5722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1. Review First Grade Sight Words List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2. Write sight words in sentences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Complete Your Turn Practice Book pgs. 2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98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-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301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4. Stop, Drop, and Read!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5. iReady Reading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C65A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2EE53A6C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Write ten different First Grade Sight Words in sentences</w:t>
            </w:r>
          </w:p>
          <w:p w14:paraId="2AFEFEE7" w14:textId="278E5306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Complete Your Turn Practice Book pgs. </w:t>
            </w:r>
            <w:r w:rsidR="00F943D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302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</w:t>
            </w:r>
            <w:r w:rsidR="00F943D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304</w:t>
            </w:r>
          </w:p>
          <w:p w14:paraId="1385AA34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09DF4EE8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56E2CEBB" w14:textId="10CC947D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B5722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1. Review First Grade Sight Words List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2. Write sight words in sentences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Complete Your Turn Practice Book pgs. 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302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-</w:t>
            </w:r>
            <w:r w:rsidR="00B60CB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304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4. Stop, Drop, and Read!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5. iReady Reading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BB77" w14:textId="77777777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Review First Grade Sight Words List</w:t>
            </w:r>
          </w:p>
          <w:p w14:paraId="3858098A" w14:textId="0FC9CE97" w:rsidR="00F943D1" w:rsidRPr="00F943D1" w:rsidRDefault="00F943D1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Your Turn Practice Book pgs. 305-306</w:t>
            </w:r>
          </w:p>
          <w:p w14:paraId="1320E307" w14:textId="41D00D84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 “</w:t>
            </w:r>
            <w:r w:rsidR="00D223D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Cow Tales Are We There Yet?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” and answer questions pgs. </w:t>
            </w:r>
            <w:r w:rsidR="00D223D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56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-</w:t>
            </w:r>
            <w:r w:rsidR="00D223D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66 </w:t>
            </w:r>
          </w:p>
          <w:p w14:paraId="6FB247E0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Stop, Drop, and Read! </w:t>
            </w:r>
          </w:p>
          <w:p w14:paraId="257C4F64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i-Ready </w:t>
            </w:r>
            <w:r w:rsidRPr="00B85AF4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Reading</w:t>
            </w:r>
          </w:p>
          <w:p w14:paraId="2CFE8246" w14:textId="29FAC8AA" w:rsidR="00297326" w:rsidRPr="001B1D10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B5722A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1. Review First Grade Sight Words List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 xml:space="preserve">2. </w:t>
            </w:r>
            <w:r w:rsidR="001B1D10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Your Turn Practice Book pgs. 305-306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726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833F8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Read “The Secret Life of Elves” and answer questions pgs. 8-17 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4. Stop, Drop, and Read!</w:t>
            </w: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5. iReady Reading</w:t>
            </w:r>
          </w:p>
        </w:tc>
      </w:tr>
      <w:tr w:rsidR="00297326" w:rsidRPr="00B85AF4" w14:paraId="051D7BC2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F0B2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Mathematics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9F7E7" w14:textId="20EC6E53" w:rsidR="00297326" w:rsidRPr="005D6076" w:rsidRDefault="003E49E0" w:rsidP="00045868">
            <w:pPr>
              <w:spacing w:before="100" w:beforeAutospacing="1" w:after="100" w:afterAutospacing="1"/>
              <w:jc w:val="center"/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</w:pPr>
            <w:r w:rsidRPr="005D6076"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  <w:t>Memorial Day Holiday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0B46" w14:textId="23D43CAC" w:rsidR="00297326" w:rsidRPr="005D607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GoMath</w:t>
            </w:r>
            <w:r w:rsid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! </w:t>
            </w:r>
            <w:r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Chapter </w:t>
            </w:r>
            <w:r w:rsidR="00FF3BDF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12</w:t>
            </w:r>
            <w:r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</w:t>
            </w:r>
            <w:r w:rsidR="00A9783D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Two-Dimensional Geometry</w:t>
            </w:r>
            <w:r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, pgs. 4</w:t>
            </w:r>
            <w:r w:rsidR="00A9783D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81</w:t>
            </w:r>
            <w:r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-4</w:t>
            </w:r>
            <w:r w:rsidR="00A9783D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84 and Lesson 12.1 pg. 485-488</w:t>
            </w:r>
          </w:p>
          <w:p w14:paraId="4395324E" w14:textId="77777777" w:rsidR="00297326" w:rsidRPr="005D607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5D607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5 Problems of the Day</w:t>
            </w:r>
            <w:r w:rsidRPr="005D607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  <w:t>(Happy Numbers)</w:t>
            </w:r>
          </w:p>
          <w:p w14:paraId="4DB7A4D0" w14:textId="77777777" w:rsidR="00297326" w:rsidRPr="005D607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5D607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i-Ready Math</w:t>
            </w:r>
          </w:p>
          <w:p w14:paraId="193AAE89" w14:textId="78450D0E" w:rsidR="00297326" w:rsidRPr="005D607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lastRenderedPageBreak/>
              <w:t>Daily Activities</w:t>
            </w:r>
            <w:r w:rsidRPr="005D607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 w:rsidRPr="00A9783D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A9783D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GoMath</w:t>
            </w:r>
            <w:r w:rsid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! </w:t>
            </w:r>
            <w:r w:rsidR="00A9783D" w:rsidRP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Chapter 12 Two-Dimensional Geometry, pgs. 481-484 and Lesson 12.1 pg. 485-488</w:t>
            </w:r>
            <w:r w:rsidR="00A9783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             </w:t>
            </w:r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2. Work on </w:t>
            </w:r>
            <w:hyperlink r:id="rId4" w:history="1">
              <w:r w:rsidRPr="005D6076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3.</w:t>
            </w:r>
            <w:r w:rsidRPr="005D607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719E" w14:textId="7A48A821" w:rsidR="00297326" w:rsidRPr="00630418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lastRenderedPageBreak/>
              <w:t xml:space="preserve">Complete GoMath! </w:t>
            </w:r>
            <w:r w:rsidR="00F7576F"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Lesson 12.2 </w:t>
            </w:r>
            <w:r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pgs. 4</w:t>
            </w:r>
            <w:r w:rsidR="00F7576F"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89</w:t>
            </w:r>
            <w:r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-4</w:t>
            </w:r>
            <w:r w:rsidR="00F7576F"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92</w:t>
            </w:r>
          </w:p>
          <w:p w14:paraId="5881AEE9" w14:textId="77777777" w:rsidR="00297326" w:rsidRPr="00630418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630418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5 Problems of the Day</w:t>
            </w:r>
            <w:r w:rsidRPr="00630418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  <w:t>(Happy Numbers)</w:t>
            </w:r>
          </w:p>
          <w:p w14:paraId="02200BDF" w14:textId="77777777" w:rsidR="00297326" w:rsidRPr="00630418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630418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i-Ready Math</w:t>
            </w:r>
          </w:p>
          <w:p w14:paraId="22741AB8" w14:textId="0B0DDE9D" w:rsidR="00297326" w:rsidRPr="00630418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 w:rsidRPr="0063041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630418"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GoMath! </w:t>
            </w:r>
            <w:r w:rsidR="00630418" w:rsidRPr="00630418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Lesson 12.2, pgs.489-492</w:t>
            </w:r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lastRenderedPageBreak/>
              <w:t xml:space="preserve">2. Work on </w:t>
            </w:r>
            <w:hyperlink r:id="rId5" w:history="1">
              <w:r w:rsidRPr="00630418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3.</w:t>
            </w:r>
            <w:r w:rsidRPr="00630418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 w:rsidRPr="0063041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BADE" w14:textId="74EAFEEC" w:rsidR="00297326" w:rsidRPr="00E66B41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lastRenderedPageBreak/>
              <w:t>Complete GoMath</w:t>
            </w:r>
            <w:r w:rsidR="00E66B41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!</w:t>
            </w: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Lesson 1</w:t>
            </w:r>
            <w:r w:rsidR="00E91A5D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2</w:t>
            </w: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.</w:t>
            </w:r>
            <w:r w:rsidR="00E91A5D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3,</w:t>
            </w: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pgs.4</w:t>
            </w:r>
            <w:r w:rsidR="00E91A5D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</w:t>
            </w: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3-4</w:t>
            </w:r>
            <w:r w:rsidR="00630418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</w:t>
            </w:r>
            <w:r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6 </w:t>
            </w:r>
          </w:p>
          <w:p w14:paraId="1DDAC612" w14:textId="77777777" w:rsidR="00297326" w:rsidRPr="00E66B41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E66B4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5 Problems of the Day</w:t>
            </w:r>
            <w:r w:rsidRPr="00E66B4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br/>
              <w:t>(Happy Numbers)</w:t>
            </w:r>
          </w:p>
          <w:p w14:paraId="6CED57D5" w14:textId="77777777" w:rsidR="00297326" w:rsidRPr="00E66B41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E66B41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i-Ready Math</w:t>
            </w:r>
          </w:p>
          <w:p w14:paraId="684F8887" w14:textId="5C073FA4" w:rsidR="00297326" w:rsidRPr="00E66B41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E66B41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 w:rsidRPr="00E66B4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  <w:r w:rsidRPr="00E66B41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="00E66B41" w:rsidRPr="00E66B41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GoMath! Lesson 12.3, pgs.493-496 </w:t>
            </w:r>
            <w:r w:rsidRPr="00E66B41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lastRenderedPageBreak/>
              <w:t xml:space="preserve">2. Work on </w:t>
            </w:r>
            <w:hyperlink r:id="rId6" w:history="1">
              <w:r w:rsidRPr="00E66B41">
                <w:rPr>
                  <w:rStyle w:val="Hyperlink"/>
                  <w:rFonts w:ascii="HelloAntsClose Medium" w:eastAsia="Times New Roman" w:hAnsi="HelloAntsClose Medium" w:cs="Times New Roman"/>
                  <w:iCs/>
                  <w:sz w:val="20"/>
                  <w:szCs w:val="20"/>
                </w:rPr>
                <w:t>Happy Numbers</w:t>
              </w:r>
            </w:hyperlink>
            <w:r w:rsidRPr="00E66B41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  <w:t>3.</w:t>
            </w:r>
            <w:r w:rsidRPr="00E66B41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 w:rsidRPr="00E66B41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9083" w14:textId="49DEEC11" w:rsidR="00297326" w:rsidRPr="004D676D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lastRenderedPageBreak/>
              <w:t>Complete GoMath</w:t>
            </w:r>
            <w:r w:rsidR="00E66B41"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!</w:t>
            </w:r>
            <w:r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Lesson 1</w:t>
            </w:r>
            <w:r w:rsidR="004D676D"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2</w:t>
            </w:r>
            <w:r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.</w:t>
            </w:r>
            <w:r w:rsidR="004D676D"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4 pgs. 497-500 and Lesson 12.5</w:t>
            </w:r>
            <w:r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, pgs. </w:t>
            </w:r>
            <w:r w:rsidR="004D676D"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501</w:t>
            </w:r>
            <w:r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</w:t>
            </w:r>
            <w:r w:rsidR="004D676D" w:rsidRPr="004D676D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504</w:t>
            </w:r>
          </w:p>
          <w:p w14:paraId="2DB4D3AD" w14:textId="77777777" w:rsidR="00297326" w:rsidRPr="005D607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5D607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i-Ready Math</w:t>
            </w:r>
          </w:p>
          <w:p w14:paraId="0D295138" w14:textId="22A61D40" w:rsidR="00297326" w:rsidRPr="004D601E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  <w:highlight w:val="yellow"/>
              </w:rPr>
            </w:pPr>
            <w:r w:rsidRPr="00841C88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u w:val="single"/>
              </w:rPr>
              <w:t>Daily Activities</w:t>
            </w:r>
            <w:r w:rsidRPr="004D601E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  <w:highlight w:val="yellow"/>
              </w:rPr>
              <w:br/>
            </w:r>
            <w:r w:rsidRPr="00D817F7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1. 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GoMath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! 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Lesson 1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2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.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4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, pgs. 4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9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7-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50</w:t>
            </w:r>
            <w:r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0</w:t>
            </w:r>
            <w:r w:rsidRPr="004D601E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  <w:highlight w:val="yellow"/>
              </w:rPr>
              <w:br/>
            </w:r>
            <w:r w:rsidRPr="00D817F7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 xml:space="preserve">2. 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GoMath! Lesson 12.5, pgs. </w:t>
            </w:r>
            <w:r w:rsidR="00D817F7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501</w:t>
            </w:r>
            <w:r w:rsidR="004D676D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-50</w:t>
            </w:r>
            <w:r w:rsidR="00D817F7" w:rsidRPr="00D817F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4          </w:t>
            </w:r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3.</w:t>
            </w:r>
            <w:r w:rsidRPr="005D607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 w:rsidRPr="005D607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t>iReady Math</w:t>
            </w:r>
          </w:p>
        </w:tc>
      </w:tr>
      <w:tr w:rsidR="00297326" w:rsidRPr="00B85AF4" w14:paraId="7F1E9600" w14:textId="77777777" w:rsidTr="00F379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6D9C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lastRenderedPageBreak/>
              <w:t xml:space="preserve">Science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8FB2B" w14:textId="28ACD783" w:rsidR="00297326" w:rsidRPr="00833F86" w:rsidRDefault="003E49E0" w:rsidP="003E49E0">
            <w:pPr>
              <w:spacing w:before="100" w:beforeAutospacing="1" w:after="100" w:afterAutospacing="1"/>
              <w:jc w:val="center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3E49E0"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  <w:t>Memorial Day Holiday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707F" w14:textId="7252DB1E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A5716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Watch “</w:t>
            </w:r>
            <w:r w:rsidR="00A5716F" w:rsidRPr="00A5716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Frogs</w:t>
            </w:r>
            <w:r w:rsidRPr="00A5716F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” on BrainPOP Jr.</w:t>
            </w: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</w:p>
          <w:p w14:paraId="27A083BE" w14:textId="7FF00FCA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on</w:t>
            </w:r>
            <w:r w:rsidR="00215D3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Frog Life Cycle 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by coloring, cutting, gluing, and writing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024EF" w14:textId="0D1FA20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Interactive Notebook on </w:t>
            </w:r>
            <w:r w:rsidR="00215D3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Ladybug Life Cycle</w:t>
            </w:r>
            <w:r w:rsidRPr="00833F86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by coloring, cutting, gluing, and writing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DEF6" w14:textId="5D5DDBA8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595DE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Watch “</w:t>
            </w:r>
            <w:r w:rsidR="00595DE9" w:rsidRPr="00595DE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Butterflies</w:t>
            </w:r>
            <w:r w:rsidRPr="00595DE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” on BrainPOP Jr.</w:t>
            </w: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</w:p>
          <w:p w14:paraId="560739D7" w14:textId="2C3489C8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Interactive Notebook on </w:t>
            </w:r>
            <w:r w:rsidR="00215D3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Butterfly Life Cycle</w:t>
            </w:r>
            <w:r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by coloring, cutting, gluing, and writing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A019" w14:textId="48DCF285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Complete Interactive Notebook on </w:t>
            </w:r>
            <w:r w:rsidR="00215D39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Chicken Life Cycle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by coloring, cutting, gluing, and writing</w:t>
            </w:r>
          </w:p>
        </w:tc>
      </w:tr>
    </w:tbl>
    <w:p w14:paraId="536D83AC" w14:textId="77777777" w:rsidR="00297326" w:rsidRPr="00833F86" w:rsidRDefault="00297326" w:rsidP="00297326">
      <w:pPr>
        <w:rPr>
          <w:rFonts w:ascii="HelloAntsClose Medium" w:eastAsia="Times New Roman" w:hAnsi="HelloAntsClose Medium" w:cs="Times New Roman"/>
          <w:sz w:val="20"/>
          <w:szCs w:val="20"/>
        </w:rPr>
      </w:pPr>
    </w:p>
    <w:tbl>
      <w:tblPr>
        <w:tblW w:w="9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1620"/>
        <w:gridCol w:w="1710"/>
        <w:gridCol w:w="1710"/>
        <w:gridCol w:w="1710"/>
        <w:gridCol w:w="1620"/>
      </w:tblGrid>
      <w:tr w:rsidR="00297326" w:rsidRPr="00833F86" w14:paraId="553AF442" w14:textId="77777777" w:rsidTr="00F379A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3920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Social Studies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316A" w14:textId="09D4960F" w:rsidR="00297326" w:rsidRPr="00833F86" w:rsidRDefault="00297326" w:rsidP="003E49E0">
            <w:pPr>
              <w:spacing w:before="100" w:beforeAutospacing="1" w:after="100" w:afterAutospacing="1"/>
              <w:jc w:val="center"/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3E49E0" w:rsidRPr="003E49E0"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  <w:t>Memorial Day Holiday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AD16" w14:textId="723A9F2D" w:rsidR="00297326" w:rsidRPr="00833F86" w:rsidRDefault="004D601E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“Memorial Day” by coloring, cutting, gluing, and writing</w:t>
            </w:r>
            <w:r w:rsidR="00297326">
              <w:rPr>
                <w:rFonts w:ascii="HelloAntsClose Medium" w:eastAsia="Times New Roman" w:hAnsi="HelloAntsClose Medium" w:cs="Times New Roman"/>
                <w:iCs/>
                <w:sz w:val="20"/>
                <w:szCs w:val="20"/>
              </w:rPr>
              <w:br/>
            </w:r>
            <w:r w:rsidR="0029732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0F51" w14:textId="3B0A2160" w:rsidR="00297326" w:rsidRPr="00833F86" w:rsidRDefault="004D601E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“Labor Day” by coloring, cutting, gluing, and writing</w:t>
            </w:r>
            <w:r w:rsidR="00297326">
              <w:rPr>
                <w:rFonts w:ascii="HelloAntsClose Medium" w:eastAsia="Times New Roman" w:hAnsi="HelloAntsClose Medium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66AC" w14:textId="0664F662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“</w:t>
            </w:r>
            <w:r w:rsidR="004D601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President’s Day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” by coloring, cutting, gluing, and writing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b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C2EE" w14:textId="38557323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Complete Interactive Notebook “</w:t>
            </w:r>
            <w:r w:rsidR="004D601E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Veterans Day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” by coloring, cutting, and gluing</w:t>
            </w:r>
            <w:r w:rsidRPr="00833F86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 </w:t>
            </w:r>
          </w:p>
        </w:tc>
      </w:tr>
      <w:tr w:rsidR="00297326" w:rsidRPr="00833F86" w14:paraId="7080EE68" w14:textId="77777777" w:rsidTr="00F379A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72F9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 New Roman"/>
                <w:b/>
                <w:bCs/>
                <w:sz w:val="20"/>
                <w:szCs w:val="20"/>
              </w:rPr>
              <w:t xml:space="preserve">Special Area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5FF0" w14:textId="3B8D6C48" w:rsidR="00297326" w:rsidRPr="00833F86" w:rsidRDefault="003E49E0" w:rsidP="003E49E0">
            <w:pPr>
              <w:spacing w:before="100" w:beforeAutospacing="1" w:after="100" w:afterAutospacing="1"/>
              <w:jc w:val="center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 w:rsidRPr="003E49E0">
              <w:rPr>
                <w:rFonts w:ascii="HelloAntsClose Medium" w:eastAsia="Times New Roman" w:hAnsi="HelloAntsClose Medium" w:cs="Times New Roman"/>
                <w:b/>
                <w:iCs/>
                <w:sz w:val="20"/>
                <w:szCs w:val="20"/>
              </w:rPr>
              <w:t>Memorial Day Holiday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C110" w14:textId="4478068C" w:rsidR="00F03E46" w:rsidRDefault="00F03E4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Choose a GoNoodle video to exercise to. Complete the writing activity for Day </w:t>
            </w:r>
            <w:r w:rsidR="007778D8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2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.</w:t>
            </w:r>
          </w:p>
          <w:p w14:paraId="1788E8D4" w14:textId="18E18E03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the Special Area Assignment from the Special Area Packet.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8D911" w14:textId="6EF0F4F0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Watch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a</w:t>
            </w: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 video on drawing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a </w:t>
            </w:r>
            <w:r w:rsidR="008B0832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penguin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and draw it on your own.</w:t>
            </w:r>
          </w:p>
          <w:p w14:paraId="3D8C4907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the Special Area Assignment from the Special Area Packet.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F6A0" w14:textId="716FAE37" w:rsidR="00F03E46" w:rsidRDefault="00F03E4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Watch “</w:t>
            </w:r>
            <w:r w:rsidR="00FF07C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Rights and Responsibilities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 xml:space="preserve">” on BrainPOP Jr. and answer the questions for Day </w:t>
            </w:r>
            <w:r w:rsidR="00FF07C7"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4</w:t>
            </w: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.</w:t>
            </w:r>
          </w:p>
          <w:p w14:paraId="59F1F04F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the Special Area Assignment from the Special Area Packet.</w:t>
            </w:r>
          </w:p>
          <w:p w14:paraId="319CEC61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50B5E" w14:textId="0DD02FAA" w:rsidR="0029732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NewRomanPSMT"/>
                <w:sz w:val="20"/>
                <w:szCs w:val="20"/>
              </w:rPr>
            </w:pP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Watch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a </w:t>
            </w:r>
            <w:r w:rsidRPr="00833F86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video on drawing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a </w:t>
            </w:r>
            <w:r w:rsidR="008B0832"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 xml:space="preserve">penguin </w:t>
            </w:r>
            <w:r>
              <w:rPr>
                <w:rFonts w:ascii="HelloAntsClose Medium" w:eastAsia="Times New Roman" w:hAnsi="HelloAntsClose Medium" w:cs="TimesNewRomanPSMT"/>
                <w:sz w:val="20"/>
                <w:szCs w:val="20"/>
              </w:rPr>
              <w:t>and draw it on your own.</w:t>
            </w:r>
          </w:p>
          <w:p w14:paraId="643215F3" w14:textId="77777777" w:rsidR="00297326" w:rsidRPr="00833F86" w:rsidRDefault="00297326" w:rsidP="00F379AE">
            <w:pPr>
              <w:spacing w:before="100" w:beforeAutospacing="1" w:after="100" w:afterAutospacing="1"/>
              <w:rPr>
                <w:rFonts w:ascii="HelloAntsClose Medium" w:eastAsia="Times New Roman" w:hAnsi="HelloAntsClose Medium" w:cs="Times New Roman"/>
                <w:sz w:val="20"/>
                <w:szCs w:val="20"/>
              </w:rPr>
            </w:pPr>
            <w:r>
              <w:rPr>
                <w:rFonts w:ascii="HelloAntsClose Medium" w:eastAsia="Times New Roman" w:hAnsi="HelloAntsClose Medium" w:cs="Times New Roman"/>
                <w:sz w:val="20"/>
                <w:szCs w:val="20"/>
              </w:rPr>
              <w:t>Complete the Special Area Assignment from the Special Area Packet.</w:t>
            </w:r>
          </w:p>
        </w:tc>
      </w:tr>
    </w:tbl>
    <w:p w14:paraId="1D46F189" w14:textId="77777777" w:rsidR="00297326" w:rsidRDefault="00297326" w:rsidP="00297326"/>
    <w:p w14:paraId="3B815A87" w14:textId="77777777" w:rsidR="00F25FB8" w:rsidRDefault="00F25FB8"/>
    <w:sectPr w:rsidR="00F25FB8" w:rsidSect="00C9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BestDay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HelloAntsClose Medium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26"/>
    <w:rsid w:val="00045868"/>
    <w:rsid w:val="00060119"/>
    <w:rsid w:val="000C1E2C"/>
    <w:rsid w:val="001803E7"/>
    <w:rsid w:val="001B1D10"/>
    <w:rsid w:val="00215D39"/>
    <w:rsid w:val="00297326"/>
    <w:rsid w:val="003E49E0"/>
    <w:rsid w:val="004D601E"/>
    <w:rsid w:val="004D676D"/>
    <w:rsid w:val="0056687A"/>
    <w:rsid w:val="00595DE9"/>
    <w:rsid w:val="005D6076"/>
    <w:rsid w:val="00630418"/>
    <w:rsid w:val="007778D8"/>
    <w:rsid w:val="00841C88"/>
    <w:rsid w:val="008B0832"/>
    <w:rsid w:val="00922D56"/>
    <w:rsid w:val="00A5716F"/>
    <w:rsid w:val="00A9783D"/>
    <w:rsid w:val="00B31612"/>
    <w:rsid w:val="00B60CBE"/>
    <w:rsid w:val="00C803A2"/>
    <w:rsid w:val="00C91A11"/>
    <w:rsid w:val="00CF67AD"/>
    <w:rsid w:val="00D223DE"/>
    <w:rsid w:val="00D817F7"/>
    <w:rsid w:val="00E66B41"/>
    <w:rsid w:val="00E91A5D"/>
    <w:rsid w:val="00F03E46"/>
    <w:rsid w:val="00F25FB8"/>
    <w:rsid w:val="00F7576F"/>
    <w:rsid w:val="00F804C5"/>
    <w:rsid w:val="00F943D1"/>
    <w:rsid w:val="00FF07C7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11E4B"/>
  <w14:defaultImageDpi w14:val="32767"/>
  <w15:chartTrackingRefBased/>
  <w15:docId w15:val="{AD7BCBA2-85C4-0541-840A-DFC68318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26"/>
    <w:rPr>
      <w:color w:val="0000FF"/>
      <w:u w:val="single"/>
    </w:rPr>
  </w:style>
  <w:style w:type="table" w:styleId="TableGrid">
    <w:name w:val="Table Grid"/>
    <w:basedOn w:val="TableNormal"/>
    <w:uiPriority w:val="39"/>
    <w:rsid w:val="0018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happynumbers.com/" TargetMode="External"/><Relationship Id="rId5" Type="http://schemas.openxmlformats.org/officeDocument/2006/relationships/hyperlink" Target="https://www.happynumbers.com/" TargetMode="External"/><Relationship Id="rId6" Type="http://schemas.openxmlformats.org/officeDocument/2006/relationships/hyperlink" Target="https://www.happynumbers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Hampton, Clara</cp:lastModifiedBy>
  <cp:revision>3</cp:revision>
  <dcterms:created xsi:type="dcterms:W3CDTF">2020-05-08T19:59:00Z</dcterms:created>
  <dcterms:modified xsi:type="dcterms:W3CDTF">2020-05-08T20:00:00Z</dcterms:modified>
</cp:coreProperties>
</file>