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93"/>
        <w:gridCol w:w="3412"/>
        <w:gridCol w:w="1080"/>
        <w:gridCol w:w="1980"/>
        <w:gridCol w:w="2520"/>
        <w:gridCol w:w="3960"/>
      </w:tblGrid>
      <w:tr w:rsidR="001213E6" w:rsidTr="00982CA7">
        <w:trPr>
          <w:trHeight w:hRule="exact" w:val="432"/>
        </w:trPr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3E6" w:rsidRDefault="001213E6" w:rsidP="00B77889">
            <w:bookmarkStart w:id="0" w:name="_GoBack"/>
            <w:bookmarkEnd w:id="0"/>
            <w:r>
              <w:t>FACILITY: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E6" w:rsidRDefault="001213E6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3E6" w:rsidRDefault="001213E6" w:rsidP="00982CA7">
            <w:pPr>
              <w:jc w:val="right"/>
            </w:pPr>
            <w:r>
              <w:t>LOCATION: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E6" w:rsidRDefault="001213E6"/>
        </w:tc>
      </w:tr>
      <w:tr w:rsidR="001213E6" w:rsidTr="00982CA7">
        <w:trPr>
          <w:trHeight w:hRule="exact" w:val="432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3E6" w:rsidRDefault="001213E6" w:rsidP="00B77889">
            <w:r>
              <w:t>PHONE: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E6" w:rsidRDefault="001213E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3E6" w:rsidRDefault="001213E6" w:rsidP="00B77889">
            <w:r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3E6" w:rsidRDefault="001213E6"/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13E6" w:rsidRDefault="001213E6" w:rsidP="00B77889">
            <w:r>
              <w:t>CONTACT PERSON: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3E6" w:rsidRDefault="001213E6"/>
        </w:tc>
      </w:tr>
    </w:tbl>
    <w:p w:rsidR="00037628" w:rsidRDefault="00037628"/>
    <w:p w:rsidR="003B6E0A" w:rsidRDefault="003B6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140"/>
        <w:gridCol w:w="2340"/>
        <w:gridCol w:w="3060"/>
      </w:tblGrid>
      <w:tr w:rsidR="003B6E0A" w:rsidRPr="00982CA7" w:rsidTr="00982CA7">
        <w:tc>
          <w:tcPr>
            <w:tcW w:w="4788" w:type="dxa"/>
          </w:tcPr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</w:p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LOCATION/FISH NUMBER</w:t>
            </w:r>
          </w:p>
        </w:tc>
        <w:tc>
          <w:tcPr>
            <w:tcW w:w="4140" w:type="dxa"/>
          </w:tcPr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TYPE FIRE EXTINGUISHER</w:t>
            </w:r>
          </w:p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ABC/HALON/CO-2/OTHERS</w:t>
            </w:r>
          </w:p>
        </w:tc>
        <w:tc>
          <w:tcPr>
            <w:tcW w:w="2340" w:type="dxa"/>
          </w:tcPr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DATE ON TAG</w:t>
            </w:r>
          </w:p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PUNCHED</w:t>
            </w:r>
          </w:p>
        </w:tc>
        <w:tc>
          <w:tcPr>
            <w:tcW w:w="3060" w:type="dxa"/>
          </w:tcPr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</w:p>
          <w:p w:rsidR="003B6E0A" w:rsidRPr="00982CA7" w:rsidRDefault="003B6E0A" w:rsidP="00982CA7">
            <w:pPr>
              <w:jc w:val="center"/>
              <w:rPr>
                <w:b/>
                <w:sz w:val="28"/>
                <w:szCs w:val="28"/>
              </w:rPr>
            </w:pPr>
            <w:r w:rsidRPr="00982CA7">
              <w:rPr>
                <w:b/>
                <w:sz w:val="28"/>
                <w:szCs w:val="28"/>
              </w:rPr>
              <w:t>COMMENTS</w:t>
            </w:r>
          </w:p>
        </w:tc>
      </w:tr>
      <w:tr w:rsidR="003B6E0A" w:rsidTr="00982CA7">
        <w:tc>
          <w:tcPr>
            <w:tcW w:w="4788" w:type="dxa"/>
            <w:vAlign w:val="bottom"/>
          </w:tcPr>
          <w:p w:rsidR="00B77889" w:rsidRDefault="00413437" w:rsidP="00982CA7">
            <w:pPr>
              <w:jc w:val="center"/>
            </w:pPr>
            <w:r>
              <w:t>Cafeteria Hood System</w:t>
            </w: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B77889" w:rsidRDefault="00413437" w:rsidP="00982CA7">
            <w:pPr>
              <w:jc w:val="center"/>
            </w:pPr>
            <w:r>
              <w:t>Sprinkler System</w:t>
            </w: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B77889" w:rsidP="00982CA7">
            <w:pPr>
              <w:jc w:val="center"/>
            </w:pPr>
            <w:r>
              <w:t>S</w:t>
            </w:r>
            <w:r w:rsidR="00413437">
              <w:t>cience Lab Fume Hood System</w:t>
            </w: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3B6E0A" w:rsidTr="00982CA7">
        <w:tc>
          <w:tcPr>
            <w:tcW w:w="4788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B6E0A" w:rsidRDefault="003B6E0A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3B6E0A" w:rsidRDefault="003B6E0A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  <w:tr w:rsidR="00413437" w:rsidTr="00982CA7">
        <w:tc>
          <w:tcPr>
            <w:tcW w:w="4788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41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2340" w:type="dxa"/>
            <w:vAlign w:val="bottom"/>
          </w:tcPr>
          <w:p w:rsidR="00413437" w:rsidRDefault="00413437" w:rsidP="00982CA7">
            <w:pPr>
              <w:jc w:val="center"/>
            </w:pPr>
          </w:p>
        </w:tc>
        <w:tc>
          <w:tcPr>
            <w:tcW w:w="3060" w:type="dxa"/>
            <w:vAlign w:val="bottom"/>
          </w:tcPr>
          <w:p w:rsidR="00413437" w:rsidRDefault="00413437" w:rsidP="00982CA7">
            <w:pPr>
              <w:jc w:val="center"/>
            </w:pPr>
          </w:p>
        </w:tc>
      </w:tr>
    </w:tbl>
    <w:p w:rsidR="003B6E0A" w:rsidRPr="00396766" w:rsidRDefault="00396766" w:rsidP="00396766">
      <w:pPr>
        <w:jc w:val="center"/>
        <w:rPr>
          <w:b/>
        </w:rPr>
      </w:pPr>
      <w:r>
        <w:rPr>
          <w:b/>
        </w:rPr>
        <w:t>CONDITION OF UNIT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33"/>
        <w:gridCol w:w="2433"/>
        <w:gridCol w:w="2434"/>
        <w:gridCol w:w="2434"/>
        <w:gridCol w:w="2434"/>
        <w:gridCol w:w="2160"/>
      </w:tblGrid>
      <w:tr w:rsidR="00410662" w:rsidRPr="00982CA7" w:rsidTr="00982CA7">
        <w:tc>
          <w:tcPr>
            <w:tcW w:w="2433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  <w:r w:rsidRPr="00982CA7">
              <w:rPr>
                <w:b/>
                <w:sz w:val="20"/>
                <w:szCs w:val="20"/>
              </w:rPr>
              <w:t>UNIT ACCESSIBLE</w:t>
            </w:r>
          </w:p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  <w:r w:rsidRPr="00982CA7">
              <w:rPr>
                <w:b/>
                <w:sz w:val="20"/>
                <w:szCs w:val="20"/>
              </w:rPr>
              <w:t>DISCHARGED</w:t>
            </w:r>
          </w:p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  <w:r w:rsidRPr="00982CA7">
              <w:rPr>
                <w:b/>
                <w:sz w:val="20"/>
                <w:szCs w:val="20"/>
              </w:rPr>
              <w:t>MISSING</w:t>
            </w:r>
          </w:p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  <w:r w:rsidRPr="00982CA7">
              <w:rPr>
                <w:b/>
                <w:sz w:val="20"/>
                <w:szCs w:val="20"/>
              </w:rPr>
              <w:t>VANDALIZED</w:t>
            </w:r>
          </w:p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  <w:r w:rsidRPr="00982CA7">
              <w:rPr>
                <w:b/>
                <w:sz w:val="20"/>
                <w:szCs w:val="20"/>
              </w:rPr>
              <w:t>UNITS REPLACED</w:t>
            </w:r>
          </w:p>
          <w:p w:rsidR="00410662" w:rsidRPr="00982CA7" w:rsidRDefault="00410662" w:rsidP="00982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</w:tcPr>
          <w:p w:rsidR="00410662" w:rsidRPr="00982CA7" w:rsidRDefault="00410662" w:rsidP="00982CA7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A7">
              <w:rPr>
                <w:b/>
                <w:bCs/>
                <w:sz w:val="20"/>
                <w:szCs w:val="20"/>
              </w:rPr>
              <w:t>SPARES ON HAND</w:t>
            </w:r>
          </w:p>
          <w:p w:rsidR="00410662" w:rsidRPr="00982CA7" w:rsidRDefault="00410662" w:rsidP="00982C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0662" w:rsidRPr="00982CA7" w:rsidTr="00982CA7">
        <w:tc>
          <w:tcPr>
            <w:tcW w:w="14328" w:type="dxa"/>
            <w:gridSpan w:val="6"/>
            <w:shd w:val="clear" w:color="auto" w:fill="auto"/>
          </w:tcPr>
          <w:p w:rsidR="00410662" w:rsidRPr="00982CA7" w:rsidRDefault="00410662">
            <w:pPr>
              <w:rPr>
                <w:b/>
                <w:bCs/>
                <w:sz w:val="20"/>
                <w:szCs w:val="20"/>
              </w:rPr>
            </w:pPr>
            <w:r w:rsidRPr="00982CA7">
              <w:rPr>
                <w:b/>
                <w:bCs/>
                <w:sz w:val="20"/>
                <w:szCs w:val="20"/>
              </w:rPr>
              <w:t xml:space="preserve">PLEASE SEND TO THE ATTENTION OF:  </w:t>
            </w:r>
            <w:r w:rsidR="00F3468D" w:rsidRPr="00982CA7">
              <w:rPr>
                <w:b/>
                <w:bCs/>
                <w:sz w:val="20"/>
                <w:szCs w:val="20"/>
              </w:rPr>
              <w:t>ENVIRONMENTAL HEALTH &amp; SAFETY COORDINATOR</w:t>
            </w:r>
            <w:r w:rsidRPr="00982CA7">
              <w:rPr>
                <w:b/>
                <w:bCs/>
                <w:sz w:val="20"/>
                <w:szCs w:val="20"/>
              </w:rPr>
              <w:t>, MAINTENANCE DEPARTMENT</w:t>
            </w:r>
          </w:p>
        </w:tc>
      </w:tr>
    </w:tbl>
    <w:p w:rsidR="00410662" w:rsidRDefault="00396766" w:rsidP="00396766">
      <w:pPr>
        <w:jc w:val="center"/>
        <w:rPr>
          <w:b/>
        </w:rPr>
      </w:pPr>
      <w:r>
        <w:rPr>
          <w:b/>
        </w:rPr>
        <w:t>(OVER)</w:t>
      </w:r>
    </w:p>
    <w:p w:rsidR="00664CB1" w:rsidRDefault="00664CB1" w:rsidP="00396766">
      <w:pPr>
        <w:jc w:val="center"/>
        <w:rPr>
          <w:b/>
        </w:rPr>
      </w:pPr>
    </w:p>
    <w:p w:rsidR="00664CB1" w:rsidRDefault="00664CB1" w:rsidP="0039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DONE MONTHLY</w:t>
      </w:r>
    </w:p>
    <w:p w:rsidR="00664CB1" w:rsidRDefault="00664CB1" w:rsidP="00396766">
      <w:pPr>
        <w:jc w:val="center"/>
        <w:rPr>
          <w:b/>
          <w:sz w:val="28"/>
          <w:szCs w:val="28"/>
        </w:rPr>
      </w:pPr>
    </w:p>
    <w:p w:rsidR="00664CB1" w:rsidRDefault="00664CB1" w:rsidP="00664CB1">
      <w:pPr>
        <w:numPr>
          <w:ilvl w:val="0"/>
          <w:numId w:val="1"/>
        </w:numPr>
      </w:pPr>
      <w:r>
        <w:t>CHECK PRESSURE GAUGE.  THE POINTER INDICATOR SHOULD BE IN THE GREEN SECTOR OF THE DIAL.</w:t>
      </w:r>
    </w:p>
    <w:p w:rsidR="00664CB1" w:rsidRDefault="00664CB1" w:rsidP="00664CB1">
      <w:pPr>
        <w:ind w:left="360"/>
      </w:pPr>
    </w:p>
    <w:p w:rsidR="00664CB1" w:rsidRDefault="00664CB1" w:rsidP="00664CB1">
      <w:pPr>
        <w:numPr>
          <w:ilvl w:val="0"/>
          <w:numId w:val="1"/>
        </w:numPr>
      </w:pPr>
      <w:r>
        <w:t>CHECK INSPECTION TAG FOR EXPIRATION DATE.  ANNUAL INSPECTION DUE DATE SHOULD BE PUNCHED.</w:t>
      </w:r>
    </w:p>
    <w:p w:rsidR="00664CB1" w:rsidRDefault="00664CB1" w:rsidP="00664CB1"/>
    <w:p w:rsidR="00664CB1" w:rsidRDefault="00664CB1" w:rsidP="00664CB1">
      <w:pPr>
        <w:numPr>
          <w:ilvl w:val="0"/>
          <w:numId w:val="1"/>
        </w:numPr>
      </w:pPr>
      <w:r>
        <w:t>CHECK LOCK-PI</w:t>
      </w:r>
      <w:r w:rsidR="00B16945">
        <w:t>N AND SEAL-STRIP;</w:t>
      </w:r>
      <w:r>
        <w:t xml:space="preserve"> MAKE SURE BOTH ARE IN PLACE.</w:t>
      </w:r>
    </w:p>
    <w:p w:rsidR="00664CB1" w:rsidRDefault="00664CB1" w:rsidP="00664CB1">
      <w:pPr>
        <w:ind w:left="360"/>
      </w:pPr>
    </w:p>
    <w:p w:rsidR="00664CB1" w:rsidRDefault="00664CB1" w:rsidP="00664CB1">
      <w:pPr>
        <w:numPr>
          <w:ilvl w:val="0"/>
          <w:numId w:val="1"/>
        </w:numPr>
      </w:pPr>
      <w:r>
        <w:t>CHECK HOLDING BRACKET OR HOOK FOR LOOSENESS AND SECURITY.</w:t>
      </w:r>
    </w:p>
    <w:p w:rsidR="00664CB1" w:rsidRDefault="00664CB1" w:rsidP="00664CB1"/>
    <w:p w:rsidR="00664CB1" w:rsidRDefault="00664CB1" w:rsidP="00664CB1">
      <w:pPr>
        <w:numPr>
          <w:ilvl w:val="0"/>
          <w:numId w:val="1"/>
        </w:numPr>
      </w:pPr>
      <w:r>
        <w:t>IF FIRE EXTINGUISHER IS FOUND IN NEED OF SERVICE, MAINTENANCE, RECHARGE OR INSPECTION, REMOVE FROM STATION, REPLACING IT FROM THE SPARE SUPPLY.</w:t>
      </w:r>
    </w:p>
    <w:p w:rsidR="00664CB1" w:rsidRDefault="00664CB1" w:rsidP="00664CB1"/>
    <w:p w:rsidR="00664CB1" w:rsidRPr="00664CB1" w:rsidRDefault="00664CB1" w:rsidP="00664CB1">
      <w:pPr>
        <w:numPr>
          <w:ilvl w:val="0"/>
          <w:numId w:val="1"/>
        </w:numPr>
      </w:pPr>
      <w:r>
        <w:t>REPLACE FROM SPARES, ANY FIRE EXTINGUISHER FOUND MISSING FROM ASSIGNED SPACE.  NOTIFY THE SAFETY OFFICE WHEN ALL SPARES ARE USED, THE SERIAL NUMBER AND THE TYPE OF FI</w:t>
      </w:r>
      <w:r w:rsidR="00683F56">
        <w:t>RE EXTINGUISHER.  (850) 617-1777</w:t>
      </w:r>
      <w:r w:rsidR="00E93778">
        <w:t>.</w:t>
      </w:r>
    </w:p>
    <w:sectPr w:rsidR="00664CB1" w:rsidRPr="00664CB1" w:rsidSect="003B6E0A">
      <w:headerReference w:type="default" r:id="rId7"/>
      <w:footerReference w:type="default" r:id="rId8"/>
      <w:pgSz w:w="15840" w:h="12240" w:orient="landscape" w:code="1"/>
      <w:pgMar w:top="720" w:right="734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18" w:rsidRDefault="00C87618">
      <w:r>
        <w:separator/>
      </w:r>
    </w:p>
  </w:endnote>
  <w:endnote w:type="continuationSeparator" w:id="0">
    <w:p w:rsidR="00C87618" w:rsidRDefault="00C8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B1" w:rsidRDefault="005C25E8">
    <w:pPr>
      <w:pStyle w:val="Footer"/>
      <w:rPr>
        <w:sz w:val="16"/>
        <w:szCs w:val="16"/>
      </w:rPr>
    </w:pPr>
    <w:r>
      <w:rPr>
        <w:sz w:val="16"/>
        <w:szCs w:val="16"/>
      </w:rPr>
      <w:t>REV</w:t>
    </w:r>
    <w:r w:rsidR="00631E4D">
      <w:rPr>
        <w:sz w:val="16"/>
        <w:szCs w:val="16"/>
      </w:rPr>
      <w:t>ISED:  1/26/10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18" w:rsidRDefault="00C87618">
      <w:r>
        <w:separator/>
      </w:r>
    </w:p>
  </w:footnote>
  <w:footnote w:type="continuationSeparator" w:id="0">
    <w:p w:rsidR="00C87618" w:rsidRDefault="00C8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B1" w:rsidRPr="009566F7" w:rsidRDefault="00664CB1" w:rsidP="009566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MONTHLY FIRE EXTINGUISHER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E6DB7"/>
    <w:multiLevelType w:val="hybridMultilevel"/>
    <w:tmpl w:val="68CE4628"/>
    <w:lvl w:ilvl="0" w:tplc="34DC26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5"/>
    <w:rsid w:val="00037628"/>
    <w:rsid w:val="001213E6"/>
    <w:rsid w:val="002011B3"/>
    <w:rsid w:val="0039198F"/>
    <w:rsid w:val="00396766"/>
    <w:rsid w:val="003B6E0A"/>
    <w:rsid w:val="00410662"/>
    <w:rsid w:val="00411C65"/>
    <w:rsid w:val="00413437"/>
    <w:rsid w:val="005C25E8"/>
    <w:rsid w:val="00631E4D"/>
    <w:rsid w:val="00664CB1"/>
    <w:rsid w:val="00683F56"/>
    <w:rsid w:val="006D2833"/>
    <w:rsid w:val="00841E03"/>
    <w:rsid w:val="008838F4"/>
    <w:rsid w:val="009566F7"/>
    <w:rsid w:val="00982CA7"/>
    <w:rsid w:val="00B16945"/>
    <w:rsid w:val="00B57E1E"/>
    <w:rsid w:val="00B77889"/>
    <w:rsid w:val="00C1518D"/>
    <w:rsid w:val="00C87618"/>
    <w:rsid w:val="00E93778"/>
    <w:rsid w:val="00EA3485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242A68-FC64-4035-BBCA-1D4951A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">
    <w:name w:val="Table Grid 5"/>
    <w:basedOn w:val="TableNormal"/>
    <w:rsid w:val="004106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rsid w:val="00956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FACILITY:</vt:lpstr>
    </vt:vector>
  </TitlesOfParts>
  <Company>Leon County School Board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FACILITY:</dc:title>
  <dc:subject/>
  <dc:creator>schoolstekr</dc:creator>
  <cp:keywords/>
  <dc:description/>
  <cp:lastModifiedBy>Collins, Chelsea</cp:lastModifiedBy>
  <cp:revision>2</cp:revision>
  <dcterms:created xsi:type="dcterms:W3CDTF">2014-08-27T16:22:00Z</dcterms:created>
  <dcterms:modified xsi:type="dcterms:W3CDTF">2014-08-27T16:22:00Z</dcterms:modified>
</cp:coreProperties>
</file>