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0A" w:rsidRPr="00F45323" w:rsidRDefault="004032C0">
      <w:pPr>
        <w:rPr>
          <w:b/>
          <w:sz w:val="28"/>
          <w:szCs w:val="28"/>
          <w:u w:val="single"/>
        </w:rPr>
      </w:pPr>
      <w:r w:rsidRPr="00F45323">
        <w:rPr>
          <w:b/>
          <w:sz w:val="28"/>
          <w:szCs w:val="28"/>
          <w:u w:val="single"/>
        </w:rPr>
        <w:t>Opportunity f</w:t>
      </w:r>
      <w:r w:rsidR="00CD0065" w:rsidRPr="00F45323">
        <w:rPr>
          <w:b/>
          <w:sz w:val="28"/>
          <w:szCs w:val="28"/>
          <w:u w:val="single"/>
        </w:rPr>
        <w:t>or Improvement (OFI)</w:t>
      </w:r>
    </w:p>
    <w:p w:rsidR="00CD0065" w:rsidRPr="00F45323" w:rsidRDefault="004032C0" w:rsidP="004032C0">
      <w:pPr>
        <w:jc w:val="both"/>
        <w:rPr>
          <w:sz w:val="24"/>
          <w:szCs w:val="24"/>
        </w:rPr>
      </w:pPr>
      <w:r w:rsidRPr="00F45323">
        <w:rPr>
          <w:sz w:val="24"/>
          <w:szCs w:val="24"/>
        </w:rPr>
        <w:t>The Opportunity f</w:t>
      </w:r>
      <w:r w:rsidR="00CD0065" w:rsidRPr="00F45323">
        <w:rPr>
          <w:sz w:val="24"/>
          <w:szCs w:val="24"/>
        </w:rPr>
        <w:t>or</w:t>
      </w:r>
      <w:r w:rsidR="00835D59" w:rsidRPr="00F45323">
        <w:rPr>
          <w:sz w:val="24"/>
          <w:szCs w:val="24"/>
        </w:rPr>
        <w:t xml:space="preserve"> Improvement (OFI) is used as a </w:t>
      </w:r>
      <w:r w:rsidR="00CD0065" w:rsidRPr="00F45323">
        <w:rPr>
          <w:sz w:val="24"/>
          <w:szCs w:val="24"/>
        </w:rPr>
        <w:t>short-term</w:t>
      </w:r>
      <w:r w:rsidR="00835D59" w:rsidRPr="00F45323">
        <w:rPr>
          <w:sz w:val="24"/>
          <w:szCs w:val="24"/>
        </w:rPr>
        <w:t xml:space="preserve"> alternative classroom in which </w:t>
      </w:r>
      <w:r w:rsidR="00CD0065" w:rsidRPr="00F45323">
        <w:rPr>
          <w:sz w:val="24"/>
          <w:szCs w:val="24"/>
        </w:rPr>
        <w:t>the student who has been temporarily removed from the classroom can continue to work on essential assignments assigned by the classroom teacher.</w:t>
      </w:r>
      <w:r w:rsidR="00CB7A4B" w:rsidRPr="00F45323">
        <w:rPr>
          <w:sz w:val="24"/>
          <w:szCs w:val="24"/>
        </w:rPr>
        <w:t xml:space="preserve">  It is designed to create and sustain a nurturing school climate based on respectful relationships between </w:t>
      </w:r>
      <w:r w:rsidR="00FE18E0" w:rsidRPr="00F45323">
        <w:rPr>
          <w:sz w:val="24"/>
          <w:szCs w:val="24"/>
        </w:rPr>
        <w:t>the t</w:t>
      </w:r>
      <w:r w:rsidR="00F14525">
        <w:rPr>
          <w:sz w:val="24"/>
          <w:szCs w:val="24"/>
        </w:rPr>
        <w:t>eacher and student</w:t>
      </w:r>
      <w:r w:rsidR="00FE18E0" w:rsidRPr="00F45323">
        <w:rPr>
          <w:sz w:val="24"/>
          <w:szCs w:val="24"/>
        </w:rPr>
        <w:t>.</w:t>
      </w:r>
    </w:p>
    <w:p w:rsidR="00E024EB" w:rsidRDefault="00E024EB" w:rsidP="004032C0">
      <w:pPr>
        <w:jc w:val="both"/>
        <w:rPr>
          <w:sz w:val="28"/>
          <w:szCs w:val="28"/>
        </w:rPr>
      </w:pPr>
    </w:p>
    <w:p w:rsidR="00E024EB" w:rsidRPr="00BF54E9" w:rsidRDefault="00FE18E0" w:rsidP="004032C0">
      <w:pPr>
        <w:jc w:val="both"/>
        <w:rPr>
          <w:sz w:val="28"/>
          <w:szCs w:val="28"/>
        </w:rPr>
      </w:pPr>
      <w:r w:rsidRPr="00BF54E9">
        <w:rPr>
          <w:b/>
          <w:sz w:val="28"/>
          <w:szCs w:val="28"/>
          <w:u w:val="single"/>
        </w:rPr>
        <w:t>Goals/Objectives</w:t>
      </w:r>
    </w:p>
    <w:p w:rsidR="00E024EB" w:rsidRPr="00BF54E9" w:rsidRDefault="00E024EB" w:rsidP="004032C0">
      <w:pPr>
        <w:jc w:val="both"/>
        <w:rPr>
          <w:sz w:val="24"/>
          <w:szCs w:val="24"/>
        </w:rPr>
      </w:pPr>
      <w:r w:rsidRPr="00BF54E9">
        <w:rPr>
          <w:sz w:val="24"/>
          <w:szCs w:val="24"/>
        </w:rPr>
        <w:t>To prepare students by teaching posit</w:t>
      </w:r>
      <w:r w:rsidR="00CB7A4B" w:rsidRPr="00BF54E9">
        <w:rPr>
          <w:sz w:val="24"/>
          <w:szCs w:val="24"/>
        </w:rPr>
        <w:t>i</w:t>
      </w:r>
      <w:r w:rsidRPr="00BF54E9">
        <w:rPr>
          <w:sz w:val="24"/>
          <w:szCs w:val="24"/>
        </w:rPr>
        <w:t xml:space="preserve">ve behaviors and expectations, while correcting potential </w:t>
      </w:r>
      <w:r w:rsidR="00FE18E0" w:rsidRPr="00BF54E9">
        <w:rPr>
          <w:sz w:val="24"/>
          <w:szCs w:val="24"/>
        </w:rPr>
        <w:t>inappropriate</w:t>
      </w:r>
      <w:r w:rsidR="00785848">
        <w:rPr>
          <w:sz w:val="24"/>
          <w:szCs w:val="24"/>
        </w:rPr>
        <w:t xml:space="preserve"> misbehaviors and actions.</w:t>
      </w:r>
      <w:r w:rsidR="00FE18E0" w:rsidRPr="00BF54E9">
        <w:rPr>
          <w:sz w:val="24"/>
          <w:szCs w:val="24"/>
        </w:rPr>
        <w:t xml:space="preserve"> </w:t>
      </w:r>
    </w:p>
    <w:p w:rsidR="0047058D" w:rsidRDefault="0047058D">
      <w:pPr>
        <w:rPr>
          <w:b/>
          <w:sz w:val="28"/>
          <w:szCs w:val="28"/>
          <w:u w:val="single"/>
        </w:rPr>
      </w:pPr>
    </w:p>
    <w:p w:rsidR="00FE18E0" w:rsidRPr="00BF54E9" w:rsidRDefault="00FE18E0">
      <w:pPr>
        <w:rPr>
          <w:b/>
          <w:sz w:val="28"/>
          <w:szCs w:val="28"/>
          <w:u w:val="single"/>
        </w:rPr>
      </w:pPr>
      <w:r w:rsidRPr="00BF54E9">
        <w:rPr>
          <w:b/>
          <w:sz w:val="28"/>
          <w:szCs w:val="28"/>
          <w:u w:val="single"/>
        </w:rPr>
        <w:t>Overview</w:t>
      </w:r>
    </w:p>
    <w:p w:rsidR="00603618" w:rsidRDefault="00C846C7" w:rsidP="006235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23577">
        <w:rPr>
          <w:sz w:val="24"/>
          <w:szCs w:val="24"/>
        </w:rPr>
        <w:t xml:space="preserve">OFI provides structure, support and </w:t>
      </w:r>
      <w:r w:rsidR="00603618" w:rsidRPr="00623577">
        <w:rPr>
          <w:sz w:val="24"/>
          <w:szCs w:val="24"/>
        </w:rPr>
        <w:t xml:space="preserve">interactive </w:t>
      </w:r>
      <w:r w:rsidRPr="00623577">
        <w:rPr>
          <w:sz w:val="24"/>
          <w:szCs w:val="24"/>
        </w:rPr>
        <w:t>supervision to students while they are excluded from class and school related activities.</w:t>
      </w:r>
    </w:p>
    <w:p w:rsidR="00C33B2E" w:rsidRPr="00C33B2E" w:rsidRDefault="0047058D" w:rsidP="00C33B2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OFI provides students time to regrou</w:t>
      </w:r>
      <w:r w:rsidR="007F332C">
        <w:rPr>
          <w:sz w:val="24"/>
          <w:szCs w:val="24"/>
        </w:rPr>
        <w:t>p, refocus and improve discipline.</w:t>
      </w:r>
    </w:p>
    <w:p w:rsidR="00603618" w:rsidRPr="00623577" w:rsidRDefault="00603618" w:rsidP="006235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23577">
        <w:rPr>
          <w:sz w:val="24"/>
          <w:szCs w:val="24"/>
        </w:rPr>
        <w:t>OFI provides students with the opportunity to receive counseling designed to help them alter inappropriate or unwanted behavior.</w:t>
      </w:r>
    </w:p>
    <w:p w:rsidR="00603618" w:rsidRPr="00623577" w:rsidRDefault="00603618" w:rsidP="006235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23577">
        <w:rPr>
          <w:sz w:val="24"/>
          <w:szCs w:val="24"/>
        </w:rPr>
        <w:t>OFI</w:t>
      </w:r>
      <w:r w:rsidR="00C33B2E">
        <w:rPr>
          <w:sz w:val="24"/>
          <w:szCs w:val="24"/>
        </w:rPr>
        <w:t xml:space="preserve"> will assist in identifying</w:t>
      </w:r>
      <w:r w:rsidR="00295335" w:rsidRPr="00623577">
        <w:rPr>
          <w:sz w:val="24"/>
          <w:szCs w:val="24"/>
        </w:rPr>
        <w:t xml:space="preserve"> factors associated with students that can influence behavior.</w:t>
      </w:r>
    </w:p>
    <w:p w:rsidR="00295335" w:rsidRDefault="00295335" w:rsidP="006235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23577">
        <w:rPr>
          <w:sz w:val="24"/>
          <w:szCs w:val="24"/>
        </w:rPr>
        <w:t xml:space="preserve">OFI will be consistent, </w:t>
      </w:r>
      <w:r w:rsidR="0047058D">
        <w:rPr>
          <w:sz w:val="24"/>
          <w:szCs w:val="24"/>
        </w:rPr>
        <w:t>engaging</w:t>
      </w:r>
      <w:r w:rsidRPr="00623577">
        <w:rPr>
          <w:sz w:val="24"/>
          <w:szCs w:val="24"/>
        </w:rPr>
        <w:t xml:space="preserve">, constructive and </w:t>
      </w:r>
      <w:r w:rsidR="00DB54AD">
        <w:rPr>
          <w:sz w:val="24"/>
          <w:szCs w:val="24"/>
        </w:rPr>
        <w:t>parent oriented</w:t>
      </w:r>
      <w:r w:rsidRPr="00623577">
        <w:rPr>
          <w:sz w:val="24"/>
          <w:szCs w:val="24"/>
        </w:rPr>
        <w:t>.</w:t>
      </w:r>
    </w:p>
    <w:p w:rsidR="00C33B2E" w:rsidRPr="00C33B2E" w:rsidRDefault="00C33B2E" w:rsidP="00C33B2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OFI assist in making the </w:t>
      </w:r>
      <w:r w:rsidRPr="00C33B2E">
        <w:rPr>
          <w:sz w:val="24"/>
          <w:szCs w:val="24"/>
        </w:rPr>
        <w:t xml:space="preserve">transition back into </w:t>
      </w:r>
      <w:r w:rsidR="00DB54AD">
        <w:rPr>
          <w:sz w:val="24"/>
          <w:szCs w:val="24"/>
        </w:rPr>
        <w:t>the</w:t>
      </w:r>
      <w:r w:rsidRPr="00C33B2E">
        <w:rPr>
          <w:sz w:val="24"/>
          <w:szCs w:val="24"/>
        </w:rPr>
        <w:t xml:space="preserve"> </w:t>
      </w:r>
      <w:r w:rsidR="00DB54AD">
        <w:rPr>
          <w:sz w:val="24"/>
          <w:szCs w:val="24"/>
        </w:rPr>
        <w:t>classroom setting</w:t>
      </w:r>
      <w:r w:rsidRPr="00C33B2E">
        <w:rPr>
          <w:sz w:val="24"/>
          <w:szCs w:val="24"/>
        </w:rPr>
        <w:t xml:space="preserve"> easier.</w:t>
      </w:r>
    </w:p>
    <w:p w:rsidR="00603618" w:rsidRDefault="00603618" w:rsidP="00C846C7">
      <w:pPr>
        <w:rPr>
          <w:sz w:val="28"/>
          <w:szCs w:val="28"/>
        </w:rPr>
      </w:pPr>
    </w:p>
    <w:p w:rsidR="004032C0" w:rsidRDefault="00FE18E0">
      <w:pPr>
        <w:rPr>
          <w:b/>
          <w:sz w:val="28"/>
          <w:szCs w:val="28"/>
          <w:u w:val="single"/>
        </w:rPr>
      </w:pPr>
      <w:r w:rsidRPr="00FE18E0">
        <w:rPr>
          <w:b/>
          <w:sz w:val="28"/>
          <w:szCs w:val="28"/>
          <w:u w:val="single"/>
        </w:rPr>
        <w:t>Guidelines</w:t>
      </w:r>
    </w:p>
    <w:p w:rsidR="00FE18E0" w:rsidRPr="00B12BB1" w:rsidRDefault="007B64D6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2BB1">
        <w:rPr>
          <w:sz w:val="24"/>
          <w:szCs w:val="24"/>
        </w:rPr>
        <w:t>Students are</w:t>
      </w:r>
      <w:r w:rsidR="0047058D">
        <w:rPr>
          <w:sz w:val="24"/>
          <w:szCs w:val="24"/>
        </w:rPr>
        <w:t xml:space="preserve"> </w:t>
      </w:r>
      <w:r w:rsidR="0047058D" w:rsidRPr="0047058D">
        <w:rPr>
          <w:b/>
          <w:sz w:val="24"/>
          <w:szCs w:val="24"/>
        </w:rPr>
        <w:t>only</w:t>
      </w:r>
      <w:r w:rsidRPr="00B12BB1">
        <w:rPr>
          <w:sz w:val="24"/>
          <w:szCs w:val="24"/>
        </w:rPr>
        <w:t xml:space="preserve"> referred to OFI by school administrators.</w:t>
      </w:r>
    </w:p>
    <w:p w:rsidR="007B64D6" w:rsidRPr="00B12BB1" w:rsidRDefault="007B64D6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2BB1">
        <w:rPr>
          <w:sz w:val="24"/>
          <w:szCs w:val="24"/>
        </w:rPr>
        <w:t>Behaviors for which OFI may be assigned are clearly delineated.</w:t>
      </w:r>
    </w:p>
    <w:p w:rsidR="007B64D6" w:rsidRDefault="007B64D6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2BB1">
        <w:rPr>
          <w:sz w:val="24"/>
          <w:szCs w:val="24"/>
        </w:rPr>
        <w:t>Teachers will be notified</w:t>
      </w:r>
      <w:r w:rsidR="00084969">
        <w:rPr>
          <w:sz w:val="24"/>
          <w:szCs w:val="24"/>
        </w:rPr>
        <w:t xml:space="preserve"> in a timely manner</w:t>
      </w:r>
      <w:r w:rsidRPr="00B12BB1">
        <w:rPr>
          <w:sz w:val="24"/>
          <w:szCs w:val="24"/>
        </w:rPr>
        <w:t xml:space="preserve"> upon student receiving OFI.</w:t>
      </w:r>
    </w:p>
    <w:p w:rsidR="00084969" w:rsidRDefault="00084969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Teachers can submit assignments to the OFI room</w:t>
      </w:r>
      <w:r w:rsidR="0047058D">
        <w:rPr>
          <w:sz w:val="24"/>
          <w:szCs w:val="24"/>
        </w:rPr>
        <w:t>, student affairs</w:t>
      </w:r>
      <w:r>
        <w:rPr>
          <w:sz w:val="24"/>
          <w:szCs w:val="24"/>
        </w:rPr>
        <w:t xml:space="preserve"> or </w:t>
      </w:r>
      <w:r w:rsidR="00C510AC">
        <w:rPr>
          <w:sz w:val="24"/>
          <w:szCs w:val="24"/>
        </w:rPr>
        <w:t>email them to me</w:t>
      </w:r>
      <w:bookmarkStart w:id="0" w:name="_GoBack"/>
      <w:bookmarkEnd w:id="0"/>
      <w:r>
        <w:rPr>
          <w:sz w:val="24"/>
          <w:szCs w:val="24"/>
        </w:rPr>
        <w:t>.</w:t>
      </w:r>
    </w:p>
    <w:p w:rsidR="0054078B" w:rsidRDefault="0054078B" w:rsidP="005407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2A1C">
        <w:rPr>
          <w:sz w:val="24"/>
          <w:szCs w:val="24"/>
        </w:rPr>
        <w:t>Students will be accountable for the completion of assignments in a timely manner.</w:t>
      </w:r>
    </w:p>
    <w:p w:rsidR="007B64D6" w:rsidRDefault="007B64D6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2BB1">
        <w:rPr>
          <w:sz w:val="24"/>
          <w:szCs w:val="24"/>
        </w:rPr>
        <w:t xml:space="preserve">School </w:t>
      </w:r>
      <w:r w:rsidR="00B12BB1" w:rsidRPr="00B12BB1">
        <w:rPr>
          <w:sz w:val="24"/>
          <w:szCs w:val="24"/>
        </w:rPr>
        <w:t xml:space="preserve">procedures and policies </w:t>
      </w:r>
      <w:r w:rsidR="00B12BB1">
        <w:rPr>
          <w:sz w:val="24"/>
          <w:szCs w:val="24"/>
        </w:rPr>
        <w:t xml:space="preserve">will </w:t>
      </w:r>
      <w:r w:rsidR="00B12BB1" w:rsidRPr="00B12BB1">
        <w:rPr>
          <w:sz w:val="24"/>
          <w:szCs w:val="24"/>
        </w:rPr>
        <w:t>apply as set forth in the discipline guidelines outlined in the student handbook.</w:t>
      </w:r>
    </w:p>
    <w:p w:rsidR="0054078B" w:rsidRPr="00B12BB1" w:rsidRDefault="0054078B" w:rsidP="007B64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who are tardy/absent or skip will have additional consequences</w:t>
      </w:r>
      <w:r w:rsidR="00084969">
        <w:rPr>
          <w:sz w:val="24"/>
          <w:szCs w:val="24"/>
        </w:rPr>
        <w:t>.</w:t>
      </w:r>
    </w:p>
    <w:p w:rsidR="004032C0" w:rsidRPr="00B12BB1" w:rsidRDefault="00B12BB1" w:rsidP="00B1210F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B12BB1">
        <w:rPr>
          <w:sz w:val="24"/>
          <w:szCs w:val="24"/>
        </w:rPr>
        <w:t>Stu</w:t>
      </w:r>
      <w:r w:rsidR="004032C0" w:rsidRPr="00B12BB1">
        <w:rPr>
          <w:rFonts w:cs="Arial"/>
          <w:color w:val="000000"/>
          <w:sz w:val="24"/>
          <w:szCs w:val="24"/>
        </w:rPr>
        <w:t>dents will reflect on their actions, acknowledge sch</w:t>
      </w:r>
      <w:r>
        <w:rPr>
          <w:rFonts w:cs="Arial"/>
          <w:color w:val="000000"/>
          <w:sz w:val="24"/>
          <w:szCs w:val="24"/>
        </w:rPr>
        <w:t>ool policies and resources while in OFI.</w:t>
      </w:r>
    </w:p>
    <w:p w:rsidR="00F14525" w:rsidRPr="008A004D" w:rsidRDefault="00F14525" w:rsidP="00B1210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C1456D">
        <w:rPr>
          <w:sz w:val="24"/>
          <w:szCs w:val="24"/>
        </w:rPr>
        <w:t>have the option to</w:t>
      </w:r>
      <w:r w:rsidR="00623577">
        <w:rPr>
          <w:sz w:val="24"/>
          <w:szCs w:val="24"/>
        </w:rPr>
        <w:t xml:space="preserve"> enhance</w:t>
      </w:r>
      <w:r w:rsidR="00C1456D">
        <w:rPr>
          <w:sz w:val="24"/>
          <w:szCs w:val="24"/>
        </w:rPr>
        <w:t xml:space="preserve"> their thinking process </w:t>
      </w:r>
      <w:r w:rsidR="00623577">
        <w:rPr>
          <w:sz w:val="24"/>
          <w:szCs w:val="24"/>
        </w:rPr>
        <w:t>regarding</w:t>
      </w:r>
      <w:r w:rsidR="00C1456D">
        <w:rPr>
          <w:sz w:val="24"/>
          <w:szCs w:val="24"/>
        </w:rPr>
        <w:t xml:space="preserve"> </w:t>
      </w:r>
      <w:r w:rsidR="00623577">
        <w:rPr>
          <w:sz w:val="24"/>
          <w:szCs w:val="24"/>
        </w:rPr>
        <w:t xml:space="preserve">overall </w:t>
      </w:r>
      <w:r w:rsidR="00C1456D" w:rsidRPr="004223E9">
        <w:rPr>
          <w:sz w:val="24"/>
          <w:szCs w:val="24"/>
        </w:rPr>
        <w:t>behavior</w:t>
      </w:r>
      <w:r w:rsidR="00C1456D" w:rsidRPr="008A004D">
        <w:rPr>
          <w:b/>
          <w:sz w:val="24"/>
          <w:szCs w:val="24"/>
        </w:rPr>
        <w:t xml:space="preserve"> </w:t>
      </w:r>
      <w:r w:rsidR="00C1456D" w:rsidRPr="00B13D25">
        <w:rPr>
          <w:sz w:val="24"/>
          <w:szCs w:val="24"/>
        </w:rPr>
        <w:t>and expectation</w:t>
      </w:r>
      <w:r w:rsidR="00623577" w:rsidRPr="00B13D25">
        <w:rPr>
          <w:sz w:val="24"/>
          <w:szCs w:val="24"/>
        </w:rPr>
        <w:t>s</w:t>
      </w:r>
      <w:r w:rsidR="00C1456D" w:rsidRPr="00B13D25">
        <w:rPr>
          <w:sz w:val="24"/>
          <w:szCs w:val="24"/>
        </w:rPr>
        <w:t>.</w:t>
      </w:r>
    </w:p>
    <w:p w:rsidR="00623577" w:rsidRDefault="00623577" w:rsidP="006235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Expectations</w:t>
      </w:r>
    </w:p>
    <w:p w:rsidR="00623577" w:rsidRDefault="00623577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3577">
        <w:rPr>
          <w:sz w:val="24"/>
          <w:szCs w:val="24"/>
        </w:rPr>
        <w:t>Students</w:t>
      </w:r>
      <w:r>
        <w:rPr>
          <w:sz w:val="24"/>
          <w:szCs w:val="24"/>
        </w:rPr>
        <w:t xml:space="preserve"> </w:t>
      </w:r>
      <w:r w:rsidR="00DC6F9A">
        <w:rPr>
          <w:sz w:val="24"/>
          <w:szCs w:val="24"/>
        </w:rPr>
        <w:t xml:space="preserve">are expected </w:t>
      </w:r>
      <w:r>
        <w:rPr>
          <w:sz w:val="24"/>
          <w:szCs w:val="24"/>
        </w:rPr>
        <w:t>t</w:t>
      </w:r>
      <w:r w:rsidR="00DC6F9A">
        <w:rPr>
          <w:sz w:val="24"/>
          <w:szCs w:val="24"/>
        </w:rPr>
        <w:t>o</w:t>
      </w:r>
      <w:r>
        <w:rPr>
          <w:sz w:val="24"/>
          <w:szCs w:val="24"/>
        </w:rPr>
        <w:t xml:space="preserve"> r</w:t>
      </w:r>
      <w:r w:rsidR="007F332C">
        <w:rPr>
          <w:sz w:val="24"/>
          <w:szCs w:val="24"/>
        </w:rPr>
        <w:t>eport to the OFI room by 7:30.</w:t>
      </w:r>
    </w:p>
    <w:p w:rsidR="007F332C" w:rsidRDefault="007F332C" w:rsidP="007F332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expected </w:t>
      </w:r>
      <w:r w:rsidR="00CF726D">
        <w:rPr>
          <w:sz w:val="24"/>
          <w:szCs w:val="24"/>
        </w:rPr>
        <w:t xml:space="preserve">to </w:t>
      </w:r>
      <w:r>
        <w:rPr>
          <w:sz w:val="24"/>
          <w:szCs w:val="24"/>
        </w:rPr>
        <w:t>stay on task at all times and follow OFI guidelines and procedures.</w:t>
      </w:r>
    </w:p>
    <w:p w:rsidR="007F332C" w:rsidRDefault="007F332C" w:rsidP="007F332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Students are expected to be respectful and obedient at all times.  Misbehavior will not be tolerated.</w:t>
      </w:r>
    </w:p>
    <w:p w:rsidR="00623577" w:rsidRDefault="00623577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Students are not permitted to leave the OFI room for any reason other than approved reasons by an administra</w:t>
      </w:r>
      <w:r w:rsidR="00DC6F9A">
        <w:rPr>
          <w:sz w:val="24"/>
          <w:szCs w:val="24"/>
        </w:rPr>
        <w:t>tor or an OFI staff member.</w:t>
      </w:r>
    </w:p>
    <w:p w:rsidR="00DC6F9A" w:rsidRDefault="00DC6F9A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Students are expected to have all necessary material upon entering the OFI room.</w:t>
      </w:r>
    </w:p>
    <w:p w:rsidR="007F332C" w:rsidRDefault="007F332C" w:rsidP="007F332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F726D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expected to remain seated, quiet, awake and working diligently on assignments.  </w:t>
      </w:r>
      <w:r w:rsidRPr="007F332C">
        <w:rPr>
          <w:b/>
          <w:sz w:val="24"/>
          <w:szCs w:val="24"/>
        </w:rPr>
        <w:t>Sleeping is not allowed</w:t>
      </w:r>
    </w:p>
    <w:p w:rsidR="00017D00" w:rsidRDefault="00017D00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expected to write a one page summary and/or complete a </w:t>
      </w:r>
      <w:r w:rsidRPr="00017D00">
        <w:rPr>
          <w:b/>
          <w:i/>
          <w:sz w:val="24"/>
          <w:szCs w:val="24"/>
        </w:rPr>
        <w:t>Think Sheet</w:t>
      </w:r>
      <w:r>
        <w:rPr>
          <w:sz w:val="24"/>
          <w:szCs w:val="24"/>
        </w:rPr>
        <w:t xml:space="preserve"> on why OFI was given and include a positive resolution for the behavior.</w:t>
      </w:r>
    </w:p>
    <w:p w:rsidR="00017D00" w:rsidRDefault="0054078B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Food and drinks are not allowed (except bottled water) unless it is during a scheduled snack/lunch break.</w:t>
      </w:r>
    </w:p>
    <w:p w:rsidR="0054078B" w:rsidRDefault="0054078B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4078B">
        <w:rPr>
          <w:b/>
          <w:i/>
          <w:sz w:val="24"/>
          <w:szCs w:val="24"/>
        </w:rPr>
        <w:t>Electronic devices</w:t>
      </w:r>
      <w:r>
        <w:rPr>
          <w:sz w:val="24"/>
          <w:szCs w:val="24"/>
        </w:rPr>
        <w:t xml:space="preserve"> are prohibited</w:t>
      </w:r>
      <w:r w:rsidR="00DB54AD">
        <w:rPr>
          <w:sz w:val="24"/>
          <w:szCs w:val="24"/>
        </w:rPr>
        <w:t xml:space="preserve"> and will be collected upon entry</w:t>
      </w:r>
      <w:r>
        <w:rPr>
          <w:sz w:val="24"/>
          <w:szCs w:val="24"/>
        </w:rPr>
        <w:t>.</w:t>
      </w:r>
    </w:p>
    <w:p w:rsidR="0054078B" w:rsidRDefault="0054078B" w:rsidP="006235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Restroom breaks will be granted.</w:t>
      </w:r>
    </w:p>
    <w:p w:rsidR="007117D1" w:rsidRPr="00B13D25" w:rsidRDefault="007117D1" w:rsidP="008A004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expected to </w:t>
      </w:r>
      <w:r w:rsidR="008A004D">
        <w:rPr>
          <w:sz w:val="24"/>
          <w:szCs w:val="24"/>
        </w:rPr>
        <w:t xml:space="preserve">understand and </w:t>
      </w:r>
      <w:r>
        <w:rPr>
          <w:sz w:val="24"/>
          <w:szCs w:val="24"/>
        </w:rPr>
        <w:t xml:space="preserve">be </w:t>
      </w:r>
      <w:r w:rsidRPr="007117D1">
        <w:rPr>
          <w:b/>
          <w:sz w:val="24"/>
          <w:szCs w:val="24"/>
        </w:rPr>
        <w:t xml:space="preserve">READY </w:t>
      </w:r>
      <w:r w:rsidR="008A004D">
        <w:rPr>
          <w:sz w:val="24"/>
          <w:szCs w:val="24"/>
        </w:rPr>
        <w:t xml:space="preserve">to model appropriate behavior </w:t>
      </w:r>
      <w:r w:rsidR="008A004D" w:rsidRPr="00B13D25">
        <w:rPr>
          <w:sz w:val="24"/>
          <w:szCs w:val="24"/>
        </w:rPr>
        <w:t>once</w:t>
      </w:r>
      <w:r w:rsidR="008A004D" w:rsidRPr="00B13D25">
        <w:rPr>
          <w:b/>
          <w:sz w:val="24"/>
          <w:szCs w:val="24"/>
        </w:rPr>
        <w:t xml:space="preserve"> </w:t>
      </w:r>
      <w:r w:rsidR="008A004D" w:rsidRPr="00B13D25">
        <w:rPr>
          <w:sz w:val="24"/>
          <w:szCs w:val="24"/>
        </w:rPr>
        <w:t>returning</w:t>
      </w:r>
      <w:r w:rsidR="008A004D" w:rsidRPr="00B13D25">
        <w:rPr>
          <w:b/>
          <w:sz w:val="24"/>
          <w:szCs w:val="24"/>
        </w:rPr>
        <w:t xml:space="preserve"> </w:t>
      </w:r>
      <w:r w:rsidR="008A004D" w:rsidRPr="00B13D25">
        <w:rPr>
          <w:sz w:val="24"/>
          <w:szCs w:val="24"/>
        </w:rPr>
        <w:t>the</w:t>
      </w:r>
      <w:r w:rsidR="008A004D" w:rsidRPr="00B13D25">
        <w:rPr>
          <w:b/>
          <w:sz w:val="24"/>
          <w:szCs w:val="24"/>
        </w:rPr>
        <w:t xml:space="preserve"> </w:t>
      </w:r>
      <w:r w:rsidR="008A004D" w:rsidRPr="00B13D25">
        <w:rPr>
          <w:sz w:val="24"/>
          <w:szCs w:val="24"/>
        </w:rPr>
        <w:t>classroom.</w:t>
      </w:r>
    </w:p>
    <w:p w:rsidR="00645BE6" w:rsidRDefault="00645BE6" w:rsidP="00645BE6">
      <w:pPr>
        <w:pStyle w:val="ListParagraph"/>
        <w:rPr>
          <w:b/>
          <w:sz w:val="28"/>
          <w:szCs w:val="28"/>
          <w:u w:val="single"/>
        </w:rPr>
      </w:pPr>
    </w:p>
    <w:p w:rsidR="00645BE6" w:rsidRPr="008A004D" w:rsidRDefault="00645BE6" w:rsidP="00645BE6">
      <w:pPr>
        <w:pStyle w:val="ListParagraph"/>
        <w:rPr>
          <w:sz w:val="24"/>
          <w:szCs w:val="24"/>
          <w:u w:val="single"/>
        </w:rPr>
      </w:pPr>
    </w:p>
    <w:p w:rsidR="00C1456D" w:rsidRPr="00623577" w:rsidRDefault="007117D1" w:rsidP="007117D1">
      <w:pPr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READY</w:t>
      </w:r>
    </w:p>
    <w:p w:rsidR="007117D1" w:rsidRDefault="007117D1" w:rsidP="00F145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 = Restoration/Relationship</w:t>
      </w:r>
    </w:p>
    <w:p w:rsidR="007117D1" w:rsidRDefault="007117D1" w:rsidP="00F145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= Educational/Engaging</w:t>
      </w:r>
    </w:p>
    <w:p w:rsidR="00F14525" w:rsidRDefault="00F14525" w:rsidP="00F145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= Academics</w:t>
      </w:r>
    </w:p>
    <w:p w:rsidR="00F14525" w:rsidRDefault="007117D1" w:rsidP="00F145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</w:t>
      </w:r>
      <w:r w:rsidR="00F14525">
        <w:rPr>
          <w:sz w:val="24"/>
          <w:szCs w:val="24"/>
        </w:rPr>
        <w:t xml:space="preserve"> = </w:t>
      </w:r>
      <w:r>
        <w:rPr>
          <w:sz w:val="24"/>
          <w:szCs w:val="24"/>
        </w:rPr>
        <w:t>Discipline</w:t>
      </w:r>
    </w:p>
    <w:p w:rsidR="00F14525" w:rsidRDefault="007117D1" w:rsidP="00F145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 = Yielding</w:t>
      </w:r>
    </w:p>
    <w:sectPr w:rsidR="00F1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11E"/>
    <w:multiLevelType w:val="hybridMultilevel"/>
    <w:tmpl w:val="1ED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2FA1"/>
    <w:multiLevelType w:val="hybridMultilevel"/>
    <w:tmpl w:val="D63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AB7"/>
    <w:multiLevelType w:val="hybridMultilevel"/>
    <w:tmpl w:val="3D16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35EA"/>
    <w:multiLevelType w:val="hybridMultilevel"/>
    <w:tmpl w:val="3DF2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A55B4"/>
    <w:multiLevelType w:val="hybridMultilevel"/>
    <w:tmpl w:val="3C20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C6494"/>
    <w:multiLevelType w:val="hybridMultilevel"/>
    <w:tmpl w:val="7FA4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50C"/>
    <w:multiLevelType w:val="hybridMultilevel"/>
    <w:tmpl w:val="6140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D502E"/>
    <w:multiLevelType w:val="hybridMultilevel"/>
    <w:tmpl w:val="719A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65"/>
    <w:rsid w:val="00017D00"/>
    <w:rsid w:val="00084969"/>
    <w:rsid w:val="00092E0A"/>
    <w:rsid w:val="00122A1C"/>
    <w:rsid w:val="00295335"/>
    <w:rsid w:val="0032112C"/>
    <w:rsid w:val="004032C0"/>
    <w:rsid w:val="004223E9"/>
    <w:rsid w:val="0047058D"/>
    <w:rsid w:val="0054078B"/>
    <w:rsid w:val="00603618"/>
    <w:rsid w:val="00623577"/>
    <w:rsid w:val="00645BE6"/>
    <w:rsid w:val="007117D1"/>
    <w:rsid w:val="00785848"/>
    <w:rsid w:val="007B64D6"/>
    <w:rsid w:val="007F332C"/>
    <w:rsid w:val="00835D59"/>
    <w:rsid w:val="0087093F"/>
    <w:rsid w:val="008A004D"/>
    <w:rsid w:val="008A4E0A"/>
    <w:rsid w:val="008E584E"/>
    <w:rsid w:val="00A23453"/>
    <w:rsid w:val="00B12BB1"/>
    <w:rsid w:val="00B13D25"/>
    <w:rsid w:val="00B622AB"/>
    <w:rsid w:val="00BF54E9"/>
    <w:rsid w:val="00C1456D"/>
    <w:rsid w:val="00C33B2E"/>
    <w:rsid w:val="00C510AC"/>
    <w:rsid w:val="00C846C7"/>
    <w:rsid w:val="00CA29D7"/>
    <w:rsid w:val="00CB7A4B"/>
    <w:rsid w:val="00CD0065"/>
    <w:rsid w:val="00CF726D"/>
    <w:rsid w:val="00D343BB"/>
    <w:rsid w:val="00DB54AD"/>
    <w:rsid w:val="00DC6F9A"/>
    <w:rsid w:val="00E024EB"/>
    <w:rsid w:val="00F14525"/>
    <w:rsid w:val="00F45323"/>
    <w:rsid w:val="00F76925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8683"/>
  <w15:chartTrackingRefBased/>
  <w15:docId w15:val="{CA723697-1983-4A63-8AB6-8F17F39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89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2E0F-BBFB-4ECC-9DDA-FCBAAE7D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Rick</dc:creator>
  <cp:keywords/>
  <dc:description/>
  <cp:lastModifiedBy>Davis, Rick</cp:lastModifiedBy>
  <cp:revision>2</cp:revision>
  <cp:lastPrinted>2018-08-21T15:04:00Z</cp:lastPrinted>
  <dcterms:created xsi:type="dcterms:W3CDTF">2018-08-22T16:27:00Z</dcterms:created>
  <dcterms:modified xsi:type="dcterms:W3CDTF">2018-08-22T16:27:00Z</dcterms:modified>
</cp:coreProperties>
</file>